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C847D" w14:textId="77777777" w:rsidR="0023221E" w:rsidRDefault="002B6372">
      <w:pPr>
        <w:tabs>
          <w:tab w:val="center" w:pos="5761"/>
          <w:tab w:val="center" w:pos="6481"/>
          <w:tab w:val="center" w:pos="7201"/>
          <w:tab w:val="center" w:pos="7921"/>
          <w:tab w:val="right" w:pos="9738"/>
        </w:tabs>
        <w:spacing w:after="0"/>
      </w:pPr>
      <w:r>
        <w:rPr>
          <w:rFonts w:ascii="Corbel" w:eastAsia="Corbel" w:hAnsi="Corbel" w:cs="Corbel"/>
          <w:color w:val="FF0000"/>
          <w:sz w:val="20"/>
        </w:rPr>
        <w:t xml:space="preserve">CHURCHES TOGETHER IN HEREFORDSHIRE NEWSLETTER  </w:t>
      </w:r>
      <w:r>
        <w:rPr>
          <w:rFonts w:ascii="Corbel" w:eastAsia="Corbel" w:hAnsi="Corbel" w:cs="Corbel"/>
          <w:color w:val="FF0000"/>
          <w:sz w:val="20"/>
        </w:rPr>
        <w:tab/>
        <w:t xml:space="preserve"> </w:t>
      </w:r>
      <w:r>
        <w:rPr>
          <w:rFonts w:ascii="Corbel" w:eastAsia="Corbel" w:hAnsi="Corbel" w:cs="Corbel"/>
          <w:color w:val="FF0000"/>
          <w:sz w:val="20"/>
        </w:rPr>
        <w:tab/>
        <w:t xml:space="preserve"> </w:t>
      </w:r>
      <w:r>
        <w:rPr>
          <w:rFonts w:ascii="Corbel" w:eastAsia="Corbel" w:hAnsi="Corbel" w:cs="Corbel"/>
          <w:color w:val="FF0000"/>
          <w:sz w:val="20"/>
        </w:rPr>
        <w:tab/>
        <w:t xml:space="preserve"> </w:t>
      </w:r>
      <w:r>
        <w:rPr>
          <w:rFonts w:ascii="Corbel" w:eastAsia="Corbel" w:hAnsi="Corbel" w:cs="Corbel"/>
          <w:color w:val="FF0000"/>
          <w:sz w:val="20"/>
        </w:rPr>
        <w:tab/>
        <w:t xml:space="preserve"> </w:t>
      </w:r>
      <w:r>
        <w:rPr>
          <w:rFonts w:ascii="Corbel" w:eastAsia="Corbel" w:hAnsi="Corbel" w:cs="Corbel"/>
          <w:color w:val="FF0000"/>
          <w:sz w:val="20"/>
        </w:rPr>
        <w:tab/>
      </w:r>
      <w:r>
        <w:rPr>
          <w:rFonts w:ascii="Corbel" w:eastAsia="Corbel" w:hAnsi="Corbel" w:cs="Corbel"/>
          <w:sz w:val="20"/>
        </w:rPr>
        <w:t xml:space="preserve">MARCH 2023 </w:t>
      </w:r>
    </w:p>
    <w:p w14:paraId="5D136F66" w14:textId="77777777" w:rsidR="0023221E" w:rsidRDefault="002B6372">
      <w:pPr>
        <w:spacing w:after="0"/>
        <w:ind w:right="-1008"/>
      </w:pPr>
      <w:r>
        <w:rPr>
          <w:noProof/>
        </w:rPr>
        <mc:AlternateContent>
          <mc:Choice Requires="wpg">
            <w:drawing>
              <wp:inline distT="0" distB="0" distL="0" distR="0" wp14:anchorId="16EF94CB" wp14:editId="002BF56F">
                <wp:extent cx="6823711" cy="2002917"/>
                <wp:effectExtent l="0" t="0" r="0" b="0"/>
                <wp:docPr id="8631" name="Group 8631"/>
                <wp:cNvGraphicFramePr/>
                <a:graphic xmlns:a="http://schemas.openxmlformats.org/drawingml/2006/main">
                  <a:graphicData uri="http://schemas.microsoft.com/office/word/2010/wordprocessingGroup">
                    <wpg:wgp>
                      <wpg:cNvGrpSpPr/>
                      <wpg:grpSpPr>
                        <a:xfrm>
                          <a:off x="0" y="0"/>
                          <a:ext cx="6823711" cy="2002917"/>
                          <a:chOff x="0" y="0"/>
                          <a:chExt cx="6823711" cy="2002917"/>
                        </a:xfrm>
                      </wpg:grpSpPr>
                      <wps:wsp>
                        <wps:cNvPr id="19" name="Rectangle 19"/>
                        <wps:cNvSpPr/>
                        <wps:spPr>
                          <a:xfrm>
                            <a:off x="0" y="46827"/>
                            <a:ext cx="30404" cy="153875"/>
                          </a:xfrm>
                          <a:prstGeom prst="rect">
                            <a:avLst/>
                          </a:prstGeom>
                          <a:ln>
                            <a:noFill/>
                          </a:ln>
                        </wps:spPr>
                        <wps:txbx>
                          <w:txbxContent>
                            <w:p w14:paraId="0AF50947" w14:textId="77777777" w:rsidR="0023221E" w:rsidRDefault="002B6372">
                              <w:r>
                                <w:rPr>
                                  <w:rFonts w:ascii="Corbel" w:eastAsia="Corbel" w:hAnsi="Corbel" w:cs="Corbel"/>
                                  <w:color w:val="FF0000"/>
                                  <w:sz w:val="18"/>
                                </w:rPr>
                                <w:t xml:space="preserve"> </w:t>
                              </w:r>
                            </w:p>
                          </w:txbxContent>
                        </wps:txbx>
                        <wps:bodyPr horzOverflow="overflow" vert="horz" lIns="0" tIns="0" rIns="0" bIns="0" rtlCol="0">
                          <a:noAutofit/>
                        </wps:bodyPr>
                      </wps:wsp>
                      <wps:wsp>
                        <wps:cNvPr id="20" name="Rectangle 20"/>
                        <wps:cNvSpPr/>
                        <wps:spPr>
                          <a:xfrm>
                            <a:off x="457505" y="46827"/>
                            <a:ext cx="30404" cy="153875"/>
                          </a:xfrm>
                          <a:prstGeom prst="rect">
                            <a:avLst/>
                          </a:prstGeom>
                          <a:ln>
                            <a:noFill/>
                          </a:ln>
                        </wps:spPr>
                        <wps:txbx>
                          <w:txbxContent>
                            <w:p w14:paraId="21DE1C3E" w14:textId="77777777" w:rsidR="0023221E" w:rsidRDefault="002B6372">
                              <w:r>
                                <w:rPr>
                                  <w:rFonts w:ascii="Corbel" w:eastAsia="Corbel" w:hAnsi="Corbel" w:cs="Corbel"/>
                                  <w:color w:val="FF0000"/>
                                  <w:sz w:val="18"/>
                                </w:rPr>
                                <w:t xml:space="preserve"> </w:t>
                              </w:r>
                            </w:p>
                          </w:txbxContent>
                        </wps:txbx>
                        <wps:bodyPr horzOverflow="overflow" vert="horz" lIns="0" tIns="0" rIns="0" bIns="0" rtlCol="0">
                          <a:noAutofit/>
                        </wps:bodyPr>
                      </wps:wsp>
                      <wps:wsp>
                        <wps:cNvPr id="21" name="Rectangle 21"/>
                        <wps:cNvSpPr/>
                        <wps:spPr>
                          <a:xfrm>
                            <a:off x="0" y="299811"/>
                            <a:ext cx="30404" cy="153875"/>
                          </a:xfrm>
                          <a:prstGeom prst="rect">
                            <a:avLst/>
                          </a:prstGeom>
                          <a:ln>
                            <a:noFill/>
                          </a:ln>
                        </wps:spPr>
                        <wps:txbx>
                          <w:txbxContent>
                            <w:p w14:paraId="2D100530" w14:textId="77777777" w:rsidR="0023221E" w:rsidRDefault="002B6372">
                              <w:r>
                                <w:rPr>
                                  <w:rFonts w:ascii="Corbel" w:eastAsia="Corbel" w:hAnsi="Corbel" w:cs="Corbel"/>
                                  <w:color w:val="262626"/>
                                  <w:sz w:val="18"/>
                                </w:rPr>
                                <w:t xml:space="preserve"> </w:t>
                              </w:r>
                            </w:p>
                          </w:txbxContent>
                        </wps:txbx>
                        <wps:bodyPr horzOverflow="overflow" vert="horz" lIns="0" tIns="0" rIns="0" bIns="0" rtlCol="0">
                          <a:noAutofit/>
                        </wps:bodyPr>
                      </wps:wsp>
                      <wps:wsp>
                        <wps:cNvPr id="22" name="Rectangle 22"/>
                        <wps:cNvSpPr/>
                        <wps:spPr>
                          <a:xfrm>
                            <a:off x="0" y="554573"/>
                            <a:ext cx="30404" cy="153875"/>
                          </a:xfrm>
                          <a:prstGeom prst="rect">
                            <a:avLst/>
                          </a:prstGeom>
                          <a:ln>
                            <a:noFill/>
                          </a:ln>
                        </wps:spPr>
                        <wps:txbx>
                          <w:txbxContent>
                            <w:p w14:paraId="5B07244F" w14:textId="77777777" w:rsidR="0023221E" w:rsidRDefault="002B6372">
                              <w:r>
                                <w:rPr>
                                  <w:rFonts w:ascii="Corbel" w:eastAsia="Corbel" w:hAnsi="Corbel" w:cs="Corbel"/>
                                  <w:color w:val="262626"/>
                                  <w:sz w:val="18"/>
                                </w:rPr>
                                <w:t xml:space="preserve"> </w:t>
                              </w:r>
                            </w:p>
                          </w:txbxContent>
                        </wps:txbx>
                        <wps:bodyPr horzOverflow="overflow" vert="horz" lIns="0" tIns="0" rIns="0" bIns="0" rtlCol="0">
                          <a:noAutofit/>
                        </wps:bodyPr>
                      </wps:wsp>
                      <wps:wsp>
                        <wps:cNvPr id="23" name="Rectangle 23"/>
                        <wps:cNvSpPr/>
                        <wps:spPr>
                          <a:xfrm>
                            <a:off x="0" y="807557"/>
                            <a:ext cx="30404" cy="153875"/>
                          </a:xfrm>
                          <a:prstGeom prst="rect">
                            <a:avLst/>
                          </a:prstGeom>
                          <a:ln>
                            <a:noFill/>
                          </a:ln>
                        </wps:spPr>
                        <wps:txbx>
                          <w:txbxContent>
                            <w:p w14:paraId="396E1C87" w14:textId="77777777" w:rsidR="0023221E" w:rsidRDefault="002B6372">
                              <w:r>
                                <w:rPr>
                                  <w:rFonts w:ascii="Corbel" w:eastAsia="Corbel" w:hAnsi="Corbel" w:cs="Corbel"/>
                                  <w:color w:val="262626"/>
                                  <w:sz w:val="18"/>
                                </w:rPr>
                                <w:t xml:space="preserve"> </w:t>
                              </w:r>
                            </w:p>
                          </w:txbxContent>
                        </wps:txbx>
                        <wps:bodyPr horzOverflow="overflow" vert="horz" lIns="0" tIns="0" rIns="0" bIns="0" rtlCol="0">
                          <a:noAutofit/>
                        </wps:bodyPr>
                      </wps:wsp>
                      <wps:wsp>
                        <wps:cNvPr id="24" name="Rectangle 24"/>
                        <wps:cNvSpPr/>
                        <wps:spPr>
                          <a:xfrm>
                            <a:off x="0" y="1062065"/>
                            <a:ext cx="30404" cy="153875"/>
                          </a:xfrm>
                          <a:prstGeom prst="rect">
                            <a:avLst/>
                          </a:prstGeom>
                          <a:ln>
                            <a:noFill/>
                          </a:ln>
                        </wps:spPr>
                        <wps:txbx>
                          <w:txbxContent>
                            <w:p w14:paraId="234B46CC" w14:textId="77777777" w:rsidR="0023221E" w:rsidRDefault="002B6372">
                              <w:r>
                                <w:rPr>
                                  <w:rFonts w:ascii="Corbel" w:eastAsia="Corbel" w:hAnsi="Corbel" w:cs="Corbel"/>
                                  <w:color w:val="262626"/>
                                  <w:sz w:val="18"/>
                                </w:rPr>
                                <w:t xml:space="preserve"> </w:t>
                              </w:r>
                            </w:p>
                          </w:txbxContent>
                        </wps:txbx>
                        <wps:bodyPr horzOverflow="overflow" vert="horz" lIns="0" tIns="0" rIns="0" bIns="0" rtlCol="0">
                          <a:noAutofit/>
                        </wps:bodyPr>
                      </wps:wsp>
                      <wps:wsp>
                        <wps:cNvPr id="25" name="Rectangle 25"/>
                        <wps:cNvSpPr/>
                        <wps:spPr>
                          <a:xfrm>
                            <a:off x="0" y="1315049"/>
                            <a:ext cx="30404" cy="153875"/>
                          </a:xfrm>
                          <a:prstGeom prst="rect">
                            <a:avLst/>
                          </a:prstGeom>
                          <a:ln>
                            <a:noFill/>
                          </a:ln>
                        </wps:spPr>
                        <wps:txbx>
                          <w:txbxContent>
                            <w:p w14:paraId="69824BEB" w14:textId="77777777" w:rsidR="0023221E" w:rsidRDefault="002B6372">
                              <w:r>
                                <w:rPr>
                                  <w:rFonts w:ascii="Corbel" w:eastAsia="Corbel" w:hAnsi="Corbel" w:cs="Corbel"/>
                                  <w:color w:val="262626"/>
                                  <w:sz w:val="18"/>
                                </w:rPr>
                                <w:t xml:space="preserve"> </w:t>
                              </w:r>
                            </w:p>
                          </w:txbxContent>
                        </wps:txbx>
                        <wps:bodyPr horzOverflow="overflow" vert="horz" lIns="0" tIns="0" rIns="0" bIns="0" rtlCol="0">
                          <a:noAutofit/>
                        </wps:bodyPr>
                      </wps:wsp>
                      <wps:wsp>
                        <wps:cNvPr id="26" name="Rectangle 26"/>
                        <wps:cNvSpPr/>
                        <wps:spPr>
                          <a:xfrm>
                            <a:off x="0" y="1569557"/>
                            <a:ext cx="30404" cy="153875"/>
                          </a:xfrm>
                          <a:prstGeom prst="rect">
                            <a:avLst/>
                          </a:prstGeom>
                          <a:ln>
                            <a:noFill/>
                          </a:ln>
                        </wps:spPr>
                        <wps:txbx>
                          <w:txbxContent>
                            <w:p w14:paraId="215478E3" w14:textId="77777777" w:rsidR="0023221E" w:rsidRDefault="002B6372">
                              <w:r>
                                <w:rPr>
                                  <w:rFonts w:ascii="Corbel" w:eastAsia="Corbel" w:hAnsi="Corbel" w:cs="Corbel"/>
                                  <w:color w:val="262626"/>
                                  <w:sz w:val="18"/>
                                </w:rPr>
                                <w:t xml:space="preserve"> </w:t>
                              </w:r>
                            </w:p>
                          </w:txbxContent>
                        </wps:txbx>
                        <wps:bodyPr horzOverflow="overflow" vert="horz" lIns="0" tIns="0" rIns="0" bIns="0" rtlCol="0">
                          <a:noAutofit/>
                        </wps:bodyPr>
                      </wps:wsp>
                      <wps:wsp>
                        <wps:cNvPr id="27" name="Rectangle 27"/>
                        <wps:cNvSpPr/>
                        <wps:spPr>
                          <a:xfrm>
                            <a:off x="0" y="1827190"/>
                            <a:ext cx="33647" cy="170288"/>
                          </a:xfrm>
                          <a:prstGeom prst="rect">
                            <a:avLst/>
                          </a:prstGeom>
                          <a:ln>
                            <a:noFill/>
                          </a:ln>
                        </wps:spPr>
                        <wps:txbx>
                          <w:txbxContent>
                            <w:p w14:paraId="7D1201A1" w14:textId="77777777" w:rsidR="0023221E" w:rsidRDefault="002B6372">
                              <w:r>
                                <w:rPr>
                                  <w:rFonts w:ascii="Corbel" w:eastAsia="Corbel" w:hAnsi="Corbel" w:cs="Corbel"/>
                                  <w:i/>
                                  <w:color w:val="0070C0"/>
                                  <w:sz w:val="20"/>
                                </w:rPr>
                                <w:t xml:space="preserve"> </w:t>
                              </w:r>
                            </w:p>
                          </w:txbxContent>
                        </wps:txbx>
                        <wps:bodyPr horzOverflow="overflow" vert="horz" lIns="0" tIns="0" rIns="0" bIns="0" rtlCol="0">
                          <a:noAutofit/>
                        </wps:bodyPr>
                      </wps:wsp>
                      <pic:pic xmlns:pic="http://schemas.openxmlformats.org/drawingml/2006/picture">
                        <pic:nvPicPr>
                          <pic:cNvPr id="29" name="Picture 29"/>
                          <pic:cNvPicPr/>
                        </pic:nvPicPr>
                        <pic:blipFill>
                          <a:blip r:embed="rId7"/>
                          <a:stretch>
                            <a:fillRect/>
                          </a:stretch>
                        </pic:blipFill>
                        <pic:spPr>
                          <a:xfrm>
                            <a:off x="2624201" y="0"/>
                            <a:ext cx="1573530" cy="1674495"/>
                          </a:xfrm>
                          <a:prstGeom prst="rect">
                            <a:avLst/>
                          </a:prstGeom>
                        </pic:spPr>
                      </pic:pic>
                      <wps:wsp>
                        <wps:cNvPr id="10772" name="Shape 10772"/>
                        <wps:cNvSpPr/>
                        <wps:spPr>
                          <a:xfrm>
                            <a:off x="42545" y="1823212"/>
                            <a:ext cx="6781165" cy="179705"/>
                          </a:xfrm>
                          <a:custGeom>
                            <a:avLst/>
                            <a:gdLst/>
                            <a:ahLst/>
                            <a:cxnLst/>
                            <a:rect l="0" t="0" r="0" b="0"/>
                            <a:pathLst>
                              <a:path w="6781165" h="179705">
                                <a:moveTo>
                                  <a:pt x="0" y="0"/>
                                </a:moveTo>
                                <a:lnTo>
                                  <a:pt x="6781165" y="0"/>
                                </a:lnTo>
                                <a:lnTo>
                                  <a:pt x="6781165" y="179705"/>
                                </a:lnTo>
                                <a:lnTo>
                                  <a:pt x="0" y="179705"/>
                                </a:lnTo>
                                <a:lnTo>
                                  <a:pt x="0" y="0"/>
                                </a:lnTo>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31" name="Shape 31"/>
                        <wps:cNvSpPr/>
                        <wps:spPr>
                          <a:xfrm>
                            <a:off x="42545" y="1823212"/>
                            <a:ext cx="6781165" cy="179705"/>
                          </a:xfrm>
                          <a:custGeom>
                            <a:avLst/>
                            <a:gdLst/>
                            <a:ahLst/>
                            <a:cxnLst/>
                            <a:rect l="0" t="0" r="0" b="0"/>
                            <a:pathLst>
                              <a:path w="6781165" h="179705">
                                <a:moveTo>
                                  <a:pt x="0" y="179705"/>
                                </a:moveTo>
                                <a:lnTo>
                                  <a:pt x="6781165" y="179705"/>
                                </a:lnTo>
                                <a:lnTo>
                                  <a:pt x="6781165" y="0"/>
                                </a:lnTo>
                                <a:lnTo>
                                  <a:pt x="0" y="0"/>
                                </a:lnTo>
                                <a:close/>
                              </a:path>
                            </a:pathLst>
                          </a:custGeom>
                          <a:ln w="25400" cap="flat">
                            <a:round/>
                          </a:ln>
                        </wps:spPr>
                        <wps:style>
                          <a:lnRef idx="1">
                            <a:srgbClr val="78846A"/>
                          </a:lnRef>
                          <a:fillRef idx="0">
                            <a:srgbClr val="000000">
                              <a:alpha val="0"/>
                            </a:srgbClr>
                          </a:fillRef>
                          <a:effectRef idx="0">
                            <a:scrgbClr r="0" g="0" b="0"/>
                          </a:effectRef>
                          <a:fontRef idx="none"/>
                        </wps:style>
                        <wps:bodyPr/>
                      </wps:wsp>
                      <pic:pic xmlns:pic="http://schemas.openxmlformats.org/drawingml/2006/picture">
                        <pic:nvPicPr>
                          <pic:cNvPr id="33" name="Picture 33"/>
                          <pic:cNvPicPr/>
                        </pic:nvPicPr>
                        <pic:blipFill>
                          <a:blip r:embed="rId8"/>
                          <a:stretch>
                            <a:fillRect/>
                          </a:stretch>
                        </pic:blipFill>
                        <pic:spPr>
                          <a:xfrm>
                            <a:off x="5471160" y="611251"/>
                            <a:ext cx="876300" cy="1068705"/>
                          </a:xfrm>
                          <a:prstGeom prst="rect">
                            <a:avLst/>
                          </a:prstGeom>
                        </pic:spPr>
                      </pic:pic>
                    </wpg:wgp>
                  </a:graphicData>
                </a:graphic>
              </wp:inline>
            </w:drawing>
          </mc:Choice>
          <mc:Fallback xmlns:a="http://schemas.openxmlformats.org/drawingml/2006/main">
            <w:pict>
              <v:group id="Group 8631" style="width:537.3pt;height:157.71pt;mso-position-horizontal-relative:char;mso-position-vertical-relative:line" coordsize="68237,20029">
                <v:rect id="Rectangle 19" style="position:absolute;width:304;height:1538;left:0;top:468;" filled="f" stroked="f">
                  <v:textbox inset="0,0,0,0">
                    <w:txbxContent>
                      <w:p>
                        <w:pPr>
                          <w:spacing w:before="0" w:after="160" w:line="259" w:lineRule="auto"/>
                        </w:pPr>
                        <w:r>
                          <w:rPr>
                            <w:rFonts w:cs="Corbel" w:hAnsi="Corbel" w:eastAsia="Corbel" w:ascii="Corbel"/>
                            <w:color w:val="ff0000"/>
                            <w:sz w:val="18"/>
                          </w:rPr>
                          <w:t xml:space="preserve"> </w:t>
                        </w:r>
                      </w:p>
                    </w:txbxContent>
                  </v:textbox>
                </v:rect>
                <v:rect id="Rectangle 20" style="position:absolute;width:304;height:1538;left:4575;top:468;" filled="f" stroked="f">
                  <v:textbox inset="0,0,0,0">
                    <w:txbxContent>
                      <w:p>
                        <w:pPr>
                          <w:spacing w:before="0" w:after="160" w:line="259" w:lineRule="auto"/>
                        </w:pPr>
                        <w:r>
                          <w:rPr>
                            <w:rFonts w:cs="Corbel" w:hAnsi="Corbel" w:eastAsia="Corbel" w:ascii="Corbel"/>
                            <w:color w:val="ff0000"/>
                            <w:sz w:val="18"/>
                          </w:rPr>
                          <w:t xml:space="preserve"> </w:t>
                        </w:r>
                      </w:p>
                    </w:txbxContent>
                  </v:textbox>
                </v:rect>
                <v:rect id="Rectangle 21" style="position:absolute;width:304;height:1538;left:0;top:2998;" filled="f" stroked="f">
                  <v:textbox inset="0,0,0,0">
                    <w:txbxContent>
                      <w:p>
                        <w:pPr>
                          <w:spacing w:before="0" w:after="160" w:line="259" w:lineRule="auto"/>
                        </w:pPr>
                        <w:r>
                          <w:rPr>
                            <w:rFonts w:cs="Corbel" w:hAnsi="Corbel" w:eastAsia="Corbel" w:ascii="Corbel"/>
                            <w:color w:val="262626"/>
                            <w:sz w:val="18"/>
                          </w:rPr>
                          <w:t xml:space="preserve"> </w:t>
                        </w:r>
                      </w:p>
                    </w:txbxContent>
                  </v:textbox>
                </v:rect>
                <v:rect id="Rectangle 22" style="position:absolute;width:304;height:1538;left:0;top:5545;" filled="f" stroked="f">
                  <v:textbox inset="0,0,0,0">
                    <w:txbxContent>
                      <w:p>
                        <w:pPr>
                          <w:spacing w:before="0" w:after="160" w:line="259" w:lineRule="auto"/>
                        </w:pPr>
                        <w:r>
                          <w:rPr>
                            <w:rFonts w:cs="Corbel" w:hAnsi="Corbel" w:eastAsia="Corbel" w:ascii="Corbel"/>
                            <w:color w:val="262626"/>
                            <w:sz w:val="18"/>
                          </w:rPr>
                          <w:t xml:space="preserve"> </w:t>
                        </w:r>
                      </w:p>
                    </w:txbxContent>
                  </v:textbox>
                </v:rect>
                <v:rect id="Rectangle 23" style="position:absolute;width:304;height:1538;left:0;top:8075;" filled="f" stroked="f">
                  <v:textbox inset="0,0,0,0">
                    <w:txbxContent>
                      <w:p>
                        <w:pPr>
                          <w:spacing w:before="0" w:after="160" w:line="259" w:lineRule="auto"/>
                        </w:pPr>
                        <w:r>
                          <w:rPr>
                            <w:rFonts w:cs="Corbel" w:hAnsi="Corbel" w:eastAsia="Corbel" w:ascii="Corbel"/>
                            <w:color w:val="262626"/>
                            <w:sz w:val="18"/>
                          </w:rPr>
                          <w:t xml:space="preserve"> </w:t>
                        </w:r>
                      </w:p>
                    </w:txbxContent>
                  </v:textbox>
                </v:rect>
                <v:rect id="Rectangle 24" style="position:absolute;width:304;height:1538;left:0;top:10620;" filled="f" stroked="f">
                  <v:textbox inset="0,0,0,0">
                    <w:txbxContent>
                      <w:p>
                        <w:pPr>
                          <w:spacing w:before="0" w:after="160" w:line="259" w:lineRule="auto"/>
                        </w:pPr>
                        <w:r>
                          <w:rPr>
                            <w:rFonts w:cs="Corbel" w:hAnsi="Corbel" w:eastAsia="Corbel" w:ascii="Corbel"/>
                            <w:color w:val="262626"/>
                            <w:sz w:val="18"/>
                          </w:rPr>
                          <w:t xml:space="preserve"> </w:t>
                        </w:r>
                      </w:p>
                    </w:txbxContent>
                  </v:textbox>
                </v:rect>
                <v:rect id="Rectangle 25" style="position:absolute;width:304;height:1538;left:0;top:13150;" filled="f" stroked="f">
                  <v:textbox inset="0,0,0,0">
                    <w:txbxContent>
                      <w:p>
                        <w:pPr>
                          <w:spacing w:before="0" w:after="160" w:line="259" w:lineRule="auto"/>
                        </w:pPr>
                        <w:r>
                          <w:rPr>
                            <w:rFonts w:cs="Corbel" w:hAnsi="Corbel" w:eastAsia="Corbel" w:ascii="Corbel"/>
                            <w:color w:val="262626"/>
                            <w:sz w:val="18"/>
                          </w:rPr>
                          <w:t xml:space="preserve"> </w:t>
                        </w:r>
                      </w:p>
                    </w:txbxContent>
                  </v:textbox>
                </v:rect>
                <v:rect id="Rectangle 26" style="position:absolute;width:304;height:1538;left:0;top:15695;" filled="f" stroked="f">
                  <v:textbox inset="0,0,0,0">
                    <w:txbxContent>
                      <w:p>
                        <w:pPr>
                          <w:spacing w:before="0" w:after="160" w:line="259" w:lineRule="auto"/>
                        </w:pPr>
                        <w:r>
                          <w:rPr>
                            <w:rFonts w:cs="Corbel" w:hAnsi="Corbel" w:eastAsia="Corbel" w:ascii="Corbel"/>
                            <w:color w:val="262626"/>
                            <w:sz w:val="18"/>
                          </w:rPr>
                          <w:t xml:space="preserve"> </w:t>
                        </w:r>
                      </w:p>
                    </w:txbxContent>
                  </v:textbox>
                </v:rect>
                <v:rect id="Rectangle 27" style="position:absolute;width:336;height:1702;left:0;top:18271;" filled="f" stroked="f">
                  <v:textbox inset="0,0,0,0">
                    <w:txbxContent>
                      <w:p>
                        <w:pPr>
                          <w:spacing w:before="0" w:after="160" w:line="259" w:lineRule="auto"/>
                        </w:pPr>
                        <w:r>
                          <w:rPr>
                            <w:rFonts w:cs="Corbel" w:hAnsi="Corbel" w:eastAsia="Corbel" w:ascii="Corbel"/>
                            <w:i w:val="1"/>
                            <w:color w:val="0070c0"/>
                            <w:sz w:val="20"/>
                          </w:rPr>
                          <w:t xml:space="preserve"> </w:t>
                        </w:r>
                      </w:p>
                    </w:txbxContent>
                  </v:textbox>
                </v:rect>
                <v:shape id="Picture 29" style="position:absolute;width:15735;height:16744;left:26242;top:0;" filled="f">
                  <v:imagedata r:id="rId9"/>
                </v:shape>
                <v:shape id="Shape 10773" style="position:absolute;width:67811;height:1797;left:425;top:18232;" coordsize="6781165,179705" path="m0,0l6781165,0l6781165,179705l0,179705l0,0">
                  <v:stroke weight="0pt" endcap="flat" joinstyle="miter" miterlimit="10" on="false" color="#000000" opacity="0"/>
                  <v:fill on="true" color="#c00000"/>
                </v:shape>
                <v:shape id="Shape 31" style="position:absolute;width:67811;height:1797;left:425;top:18232;" coordsize="6781165,179705" path="m0,179705l6781165,179705l6781165,0l0,0x">
                  <v:stroke weight="2pt" endcap="flat" joinstyle="round" on="true" color="#78846a"/>
                  <v:fill on="false" color="#000000" opacity="0"/>
                </v:shape>
                <v:shape id="Picture 33" style="position:absolute;width:8763;height:10687;left:54711;top:6112;" filled="f">
                  <v:imagedata r:id="rId10"/>
                </v:shape>
              </v:group>
            </w:pict>
          </mc:Fallback>
        </mc:AlternateContent>
      </w:r>
    </w:p>
    <w:p w14:paraId="4DA57A8A" w14:textId="77777777" w:rsidR="0023221E" w:rsidRDefault="0023221E">
      <w:pPr>
        <w:sectPr w:rsidR="0023221E">
          <w:headerReference w:type="even" r:id="rId11"/>
          <w:headerReference w:type="default" r:id="rId12"/>
          <w:footerReference w:type="even" r:id="rId13"/>
          <w:footerReference w:type="default" r:id="rId14"/>
          <w:headerReference w:type="first" r:id="rId15"/>
          <w:footerReference w:type="first" r:id="rId16"/>
          <w:pgSz w:w="11906" w:h="16838"/>
          <w:pgMar w:top="404" w:right="1593" w:bottom="858" w:left="576" w:header="720" w:footer="720" w:gutter="0"/>
          <w:cols w:space="720"/>
          <w:titlePg/>
        </w:sectPr>
      </w:pPr>
    </w:p>
    <w:p w14:paraId="605ADBD8" w14:textId="77777777" w:rsidR="0023221E" w:rsidRDefault="002B6372">
      <w:pPr>
        <w:spacing w:after="145" w:line="241" w:lineRule="auto"/>
      </w:pPr>
      <w:r>
        <w:rPr>
          <w:rFonts w:ascii="Arial" w:eastAsia="Arial" w:hAnsi="Arial" w:cs="Arial"/>
          <w:i/>
          <w:color w:val="262626"/>
          <w:sz w:val="24"/>
        </w:rPr>
        <w:t>Hello. If you would like to send me any information for the April 2023 newsletter, please</w:t>
      </w:r>
      <w:r>
        <w:rPr>
          <w:rFonts w:ascii="Arial" w:eastAsia="Arial" w:hAnsi="Arial" w:cs="Arial"/>
          <w:i/>
          <w:color w:val="262626"/>
          <w:sz w:val="24"/>
        </w:rPr>
        <w:t xml:space="preserve"> send it by 25</w:t>
      </w:r>
      <w:r>
        <w:rPr>
          <w:rFonts w:ascii="Arial" w:eastAsia="Arial" w:hAnsi="Arial" w:cs="Arial"/>
          <w:i/>
          <w:color w:val="262626"/>
          <w:sz w:val="24"/>
          <w:vertAlign w:val="superscript"/>
        </w:rPr>
        <w:t>th</w:t>
      </w:r>
      <w:r>
        <w:rPr>
          <w:rFonts w:ascii="Arial" w:eastAsia="Arial" w:hAnsi="Arial" w:cs="Arial"/>
          <w:i/>
          <w:color w:val="262626"/>
          <w:sz w:val="24"/>
        </w:rPr>
        <w:t xml:space="preserve"> March. Thank you! </w:t>
      </w:r>
    </w:p>
    <w:p w14:paraId="18B0D3E6" w14:textId="77777777" w:rsidR="0023221E" w:rsidRDefault="002B6372">
      <w:pPr>
        <w:spacing w:after="0"/>
      </w:pPr>
      <w:r>
        <w:rPr>
          <w:rFonts w:ascii="Corbel" w:eastAsia="Corbel" w:hAnsi="Corbel" w:cs="Corbel"/>
          <w:i/>
          <w:color w:val="0070C0"/>
          <w:sz w:val="20"/>
        </w:rPr>
        <w:t xml:space="preserve"> </w:t>
      </w:r>
    </w:p>
    <w:p w14:paraId="52BDDDA5" w14:textId="77777777" w:rsidR="0023221E" w:rsidRDefault="002B6372">
      <w:pPr>
        <w:spacing w:after="11"/>
        <w:ind w:left="-29"/>
      </w:pPr>
      <w:r>
        <w:rPr>
          <w:noProof/>
        </w:rPr>
        <mc:AlternateContent>
          <mc:Choice Requires="wpg">
            <w:drawing>
              <wp:inline distT="0" distB="0" distL="0" distR="0" wp14:anchorId="317353F4" wp14:editId="30688D10">
                <wp:extent cx="2100707" cy="18288"/>
                <wp:effectExtent l="0" t="0" r="0" b="0"/>
                <wp:docPr id="8632" name="Group 8632"/>
                <wp:cNvGraphicFramePr/>
                <a:graphic xmlns:a="http://schemas.openxmlformats.org/drawingml/2006/main">
                  <a:graphicData uri="http://schemas.microsoft.com/office/word/2010/wordprocessingGroup">
                    <wpg:wgp>
                      <wpg:cNvGrpSpPr/>
                      <wpg:grpSpPr>
                        <a:xfrm>
                          <a:off x="0" y="0"/>
                          <a:ext cx="2100707" cy="18288"/>
                          <a:chOff x="0" y="0"/>
                          <a:chExt cx="2100707" cy="18288"/>
                        </a:xfrm>
                      </wpg:grpSpPr>
                      <wps:wsp>
                        <wps:cNvPr id="10774" name="Shape 10774"/>
                        <wps:cNvSpPr/>
                        <wps:spPr>
                          <a:xfrm>
                            <a:off x="0" y="0"/>
                            <a:ext cx="2100707" cy="18288"/>
                          </a:xfrm>
                          <a:custGeom>
                            <a:avLst/>
                            <a:gdLst/>
                            <a:ahLst/>
                            <a:cxnLst/>
                            <a:rect l="0" t="0" r="0" b="0"/>
                            <a:pathLst>
                              <a:path w="2100707" h="18288">
                                <a:moveTo>
                                  <a:pt x="0" y="0"/>
                                </a:moveTo>
                                <a:lnTo>
                                  <a:pt x="2100707" y="0"/>
                                </a:lnTo>
                                <a:lnTo>
                                  <a:pt x="2100707" y="18288"/>
                                </a:lnTo>
                                <a:lnTo>
                                  <a:pt x="0" y="1828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632" style="width:165.41pt;height:1.44pt;mso-position-horizontal-relative:char;mso-position-vertical-relative:line" coordsize="21007,182">
                <v:shape id="Shape 10775" style="position:absolute;width:21007;height:182;left:0;top:0;" coordsize="2100707,18288" path="m0,0l2100707,0l2100707,18288l0,18288l0,0">
                  <v:stroke weight="0pt" endcap="flat" joinstyle="round" on="false" color="#000000" opacity="0"/>
                  <v:fill on="true" color="#000000"/>
                </v:shape>
              </v:group>
            </w:pict>
          </mc:Fallback>
        </mc:AlternateContent>
      </w:r>
    </w:p>
    <w:p w14:paraId="58ECDA88" w14:textId="77777777" w:rsidR="0023221E" w:rsidRDefault="002B6372">
      <w:pPr>
        <w:spacing w:after="170" w:line="250" w:lineRule="auto"/>
        <w:ind w:left="-5" w:right="3" w:hanging="10"/>
      </w:pPr>
      <w:r>
        <w:rPr>
          <w:rFonts w:ascii="Arial" w:eastAsia="Arial" w:hAnsi="Arial" w:cs="Arial"/>
          <w:color w:val="262626"/>
          <w:sz w:val="24"/>
        </w:rPr>
        <w:t xml:space="preserve">Imagine Church Envisioning Evenings | LICC </w:t>
      </w:r>
    </w:p>
    <w:p w14:paraId="11887A36" w14:textId="77777777" w:rsidR="0023221E" w:rsidRDefault="002B6372">
      <w:pPr>
        <w:spacing w:after="170" w:line="250" w:lineRule="auto"/>
        <w:ind w:left="-5" w:right="3" w:hanging="10"/>
      </w:pPr>
      <w:r>
        <w:rPr>
          <w:rFonts w:ascii="Arial" w:eastAsia="Arial" w:hAnsi="Arial" w:cs="Arial"/>
          <w:color w:val="262626"/>
          <w:sz w:val="24"/>
        </w:rPr>
        <w:t xml:space="preserve">Part 2: 6 March | 7:15pm - 9:00pm </w:t>
      </w:r>
    </w:p>
    <w:p w14:paraId="3BC52530" w14:textId="77777777" w:rsidR="0023221E" w:rsidRDefault="002B6372">
      <w:pPr>
        <w:spacing w:after="180" w:line="240" w:lineRule="auto"/>
      </w:pPr>
      <w:r>
        <w:rPr>
          <w:rFonts w:ascii="Arial" w:eastAsia="Arial" w:hAnsi="Arial" w:cs="Arial"/>
          <w:b/>
          <w:color w:val="262626"/>
          <w:sz w:val="24"/>
        </w:rPr>
        <w:t xml:space="preserve">Tickets are still available to buy! </w:t>
      </w:r>
    </w:p>
    <w:p w14:paraId="1530656D" w14:textId="77777777" w:rsidR="0023221E" w:rsidRDefault="002B6372">
      <w:pPr>
        <w:spacing w:after="170" w:line="250" w:lineRule="auto"/>
        <w:ind w:left="-5" w:right="3" w:hanging="10"/>
      </w:pPr>
      <w:r>
        <w:rPr>
          <w:rFonts w:ascii="Arial" w:eastAsia="Arial" w:hAnsi="Arial" w:cs="Arial"/>
          <w:color w:val="262626"/>
          <w:sz w:val="24"/>
        </w:rPr>
        <w:t xml:space="preserve">Join Steve Rouse, Church Team Director, as he shares what LICC has learnt about how to create a whole-life disciplemaking church and helps you identify next steps for your context. LICC is an organisation that is passionate about empowering Christians and </w:t>
      </w:r>
      <w:r>
        <w:rPr>
          <w:rFonts w:ascii="Arial" w:eastAsia="Arial" w:hAnsi="Arial" w:cs="Arial"/>
          <w:color w:val="262626"/>
          <w:sz w:val="24"/>
        </w:rPr>
        <w:t xml:space="preserve">helping church leaders help their own church communities and equip them with the tools that will help them spread the Gospel. </w:t>
      </w:r>
    </w:p>
    <w:p w14:paraId="7CAFC8E8" w14:textId="77777777" w:rsidR="0023221E" w:rsidRDefault="002B6372">
      <w:pPr>
        <w:spacing w:after="170" w:line="250" w:lineRule="auto"/>
        <w:ind w:left="-5" w:right="3" w:hanging="10"/>
      </w:pPr>
      <w:r>
        <w:rPr>
          <w:rFonts w:ascii="Arial" w:eastAsia="Arial" w:hAnsi="Arial" w:cs="Arial"/>
          <w:color w:val="262626"/>
          <w:sz w:val="24"/>
        </w:rPr>
        <w:t>Running across two evenings to fit around busy work schedules, this workshop is designed specifically for ministers and church le</w:t>
      </w:r>
      <w:r>
        <w:rPr>
          <w:rFonts w:ascii="Arial" w:eastAsia="Arial" w:hAnsi="Arial" w:cs="Arial"/>
          <w:color w:val="262626"/>
          <w:sz w:val="24"/>
        </w:rPr>
        <w:t xml:space="preserve">adership teams to come together and discover: </w:t>
      </w:r>
    </w:p>
    <w:p w14:paraId="7EBB62F7" w14:textId="77777777" w:rsidR="0023221E" w:rsidRDefault="002B6372">
      <w:pPr>
        <w:spacing w:after="170" w:line="250" w:lineRule="auto"/>
        <w:ind w:left="-5" w:right="3" w:hanging="10"/>
      </w:pPr>
      <w:r>
        <w:rPr>
          <w:rFonts w:ascii="Arial" w:eastAsia="Arial" w:hAnsi="Arial" w:cs="Arial"/>
          <w:color w:val="262626"/>
          <w:sz w:val="24"/>
        </w:rPr>
        <w:t xml:space="preserve">The biblical vision for wholelife disciple-making: </w:t>
      </w:r>
    </w:p>
    <w:p w14:paraId="75D09324" w14:textId="77777777" w:rsidR="0023221E" w:rsidRDefault="002B6372">
      <w:pPr>
        <w:numPr>
          <w:ilvl w:val="0"/>
          <w:numId w:val="1"/>
        </w:numPr>
        <w:spacing w:after="31" w:line="250" w:lineRule="auto"/>
        <w:ind w:right="3" w:hanging="360"/>
      </w:pPr>
      <w:r>
        <w:rPr>
          <w:rFonts w:ascii="Arial" w:eastAsia="Arial" w:hAnsi="Arial" w:cs="Arial"/>
          <w:color w:val="262626"/>
          <w:sz w:val="24"/>
        </w:rPr>
        <w:t xml:space="preserve">The principles, practices and processes that make whole-life disciplemaking possible </w:t>
      </w:r>
    </w:p>
    <w:p w14:paraId="5DA9BE31" w14:textId="77777777" w:rsidR="0023221E" w:rsidRDefault="002B6372">
      <w:pPr>
        <w:numPr>
          <w:ilvl w:val="0"/>
          <w:numId w:val="1"/>
        </w:numPr>
        <w:spacing w:after="28" w:line="250" w:lineRule="auto"/>
        <w:ind w:right="3" w:hanging="360"/>
      </w:pPr>
      <w:r>
        <w:rPr>
          <w:rFonts w:ascii="Arial" w:eastAsia="Arial" w:hAnsi="Arial" w:cs="Arial"/>
          <w:color w:val="262626"/>
          <w:sz w:val="24"/>
        </w:rPr>
        <w:t xml:space="preserve">Case studies and examples that embed those principles in real life contexts </w:t>
      </w:r>
    </w:p>
    <w:p w14:paraId="53F25037" w14:textId="77777777" w:rsidR="0023221E" w:rsidRDefault="002B6372">
      <w:pPr>
        <w:numPr>
          <w:ilvl w:val="0"/>
          <w:numId w:val="1"/>
        </w:numPr>
        <w:spacing w:after="13" w:line="250" w:lineRule="auto"/>
        <w:ind w:right="3" w:hanging="360"/>
      </w:pPr>
      <w:r>
        <w:rPr>
          <w:rFonts w:ascii="Arial" w:eastAsia="Arial" w:hAnsi="Arial" w:cs="Arial"/>
          <w:color w:val="262626"/>
          <w:sz w:val="24"/>
        </w:rPr>
        <w:t xml:space="preserve">A framework and next steps for creating a whole-life disciplemaking culture in your church </w:t>
      </w:r>
    </w:p>
    <w:p w14:paraId="11FC35D6" w14:textId="77777777" w:rsidR="0023221E" w:rsidRDefault="002B6372">
      <w:pPr>
        <w:numPr>
          <w:ilvl w:val="0"/>
          <w:numId w:val="1"/>
        </w:numPr>
        <w:spacing w:after="0"/>
        <w:ind w:right="3" w:hanging="360"/>
      </w:pPr>
      <w:r>
        <w:rPr>
          <w:rFonts w:ascii="Arial" w:eastAsia="Arial" w:hAnsi="Arial" w:cs="Arial"/>
          <w:color w:val="262626"/>
          <w:sz w:val="24"/>
        </w:rPr>
        <w:t xml:space="preserve">If you would like to find out more, click the link:  </w:t>
      </w:r>
      <w:hyperlink r:id="rId17">
        <w:r>
          <w:rPr>
            <w:rFonts w:ascii="Arial" w:eastAsia="Arial" w:hAnsi="Arial" w:cs="Arial"/>
            <w:color w:val="8E58B6"/>
            <w:sz w:val="24"/>
            <w:u w:val="single" w:color="8E58B6"/>
          </w:rPr>
          <w:t xml:space="preserve">https://licc.org.uk/ </w:t>
        </w:r>
      </w:hyperlink>
      <w:hyperlink r:id="rId18">
        <w:r>
          <w:rPr>
            <w:rFonts w:ascii="Arial" w:eastAsia="Arial" w:hAnsi="Arial" w:cs="Arial"/>
            <w:color w:val="8E58B6"/>
            <w:sz w:val="24"/>
            <w:u w:val="single" w:color="8E58B6"/>
          </w:rPr>
          <w:t>events/church</w:t>
        </w:r>
      </w:hyperlink>
      <w:hyperlink r:id="rId19"/>
      <w:hyperlink r:id="rId20">
        <w:r>
          <w:rPr>
            <w:rFonts w:ascii="Arial" w:eastAsia="Arial" w:hAnsi="Arial" w:cs="Arial"/>
            <w:color w:val="8E58B6"/>
            <w:sz w:val="24"/>
            <w:u w:val="single" w:color="8E58B6"/>
          </w:rPr>
          <w:t>envisioning</w:t>
        </w:r>
      </w:hyperlink>
      <w:hyperlink r:id="rId21">
        <w:r>
          <w:rPr>
            <w:rFonts w:ascii="Arial" w:eastAsia="Arial" w:hAnsi="Arial" w:cs="Arial"/>
            <w:color w:val="8E58B6"/>
            <w:sz w:val="24"/>
            <w:u w:val="single" w:color="8E58B6"/>
          </w:rPr>
          <w:t>-</w:t>
        </w:r>
      </w:hyperlink>
      <w:hyperlink r:id="rId22">
        <w:r>
          <w:rPr>
            <w:rFonts w:ascii="Arial" w:eastAsia="Arial" w:hAnsi="Arial" w:cs="Arial"/>
            <w:color w:val="8E58B6"/>
            <w:sz w:val="24"/>
            <w:u w:val="single" w:color="8E58B6"/>
          </w:rPr>
          <w:t>evenings/</w:t>
        </w:r>
      </w:hyperlink>
      <w:hyperlink r:id="rId23">
        <w:r>
          <w:rPr>
            <w:rFonts w:ascii="Arial" w:eastAsia="Arial" w:hAnsi="Arial" w:cs="Arial"/>
            <w:color w:val="262626"/>
            <w:sz w:val="24"/>
          </w:rPr>
          <w:t xml:space="preserve"> </w:t>
        </w:r>
      </w:hyperlink>
      <w:r>
        <w:rPr>
          <w:rFonts w:ascii="Arial" w:eastAsia="Arial" w:hAnsi="Arial" w:cs="Arial"/>
          <w:color w:val="262626"/>
          <w:sz w:val="24"/>
        </w:rPr>
        <w:t xml:space="preserve">  </w:t>
      </w:r>
    </w:p>
    <w:p w14:paraId="13A9FCC8" w14:textId="77777777" w:rsidR="0023221E" w:rsidRDefault="002B6372">
      <w:pPr>
        <w:spacing w:after="169"/>
        <w:ind w:left="331" w:right="-51"/>
      </w:pPr>
      <w:r>
        <w:rPr>
          <w:noProof/>
        </w:rPr>
        <mc:AlternateContent>
          <mc:Choice Requires="wpg">
            <w:drawing>
              <wp:inline distT="0" distB="0" distL="0" distR="0" wp14:anchorId="35F8635F" wp14:editId="15091512">
                <wp:extent cx="1871726" cy="661823"/>
                <wp:effectExtent l="0" t="0" r="0" b="0"/>
                <wp:docPr id="8633" name="Group 8633"/>
                <wp:cNvGraphicFramePr/>
                <a:graphic xmlns:a="http://schemas.openxmlformats.org/drawingml/2006/main">
                  <a:graphicData uri="http://schemas.microsoft.com/office/word/2010/wordprocessingGroup">
                    <wpg:wgp>
                      <wpg:cNvGrpSpPr/>
                      <wpg:grpSpPr>
                        <a:xfrm>
                          <a:off x="0" y="0"/>
                          <a:ext cx="1871726" cy="661823"/>
                          <a:chOff x="0" y="0"/>
                          <a:chExt cx="1871726" cy="661823"/>
                        </a:xfrm>
                      </wpg:grpSpPr>
                      <wps:wsp>
                        <wps:cNvPr id="180" name="Rectangle 180"/>
                        <wps:cNvSpPr/>
                        <wps:spPr>
                          <a:xfrm>
                            <a:off x="1694942" y="544819"/>
                            <a:ext cx="30404" cy="153875"/>
                          </a:xfrm>
                          <a:prstGeom prst="rect">
                            <a:avLst/>
                          </a:prstGeom>
                          <a:ln>
                            <a:noFill/>
                          </a:ln>
                        </wps:spPr>
                        <wps:txbx>
                          <w:txbxContent>
                            <w:p w14:paraId="36CB067B" w14:textId="77777777" w:rsidR="0023221E" w:rsidRDefault="002B6372">
                              <w:r>
                                <w:rPr>
                                  <w:rFonts w:ascii="Corbel" w:eastAsia="Corbel" w:hAnsi="Corbel" w:cs="Corbel"/>
                                  <w:color w:val="262626"/>
                                  <w:sz w:val="18"/>
                                </w:rPr>
                                <w:t xml:space="preserve"> </w:t>
                              </w:r>
                            </w:p>
                          </w:txbxContent>
                        </wps:txbx>
                        <wps:bodyPr horzOverflow="overflow" vert="horz" lIns="0" tIns="0" rIns="0" bIns="0" rtlCol="0">
                          <a:noAutofit/>
                        </wps:bodyPr>
                      </wps:wsp>
                      <wps:wsp>
                        <wps:cNvPr id="10776" name="Shape 10776"/>
                        <wps:cNvSpPr/>
                        <wps:spPr>
                          <a:xfrm>
                            <a:off x="0" y="652679"/>
                            <a:ext cx="1871726" cy="9144"/>
                          </a:xfrm>
                          <a:custGeom>
                            <a:avLst/>
                            <a:gdLst/>
                            <a:ahLst/>
                            <a:cxnLst/>
                            <a:rect l="0" t="0" r="0" b="0"/>
                            <a:pathLst>
                              <a:path w="1871726" h="9144">
                                <a:moveTo>
                                  <a:pt x="0" y="0"/>
                                </a:moveTo>
                                <a:lnTo>
                                  <a:pt x="1871726" y="0"/>
                                </a:lnTo>
                                <a:lnTo>
                                  <a:pt x="187172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326" name="Picture 326"/>
                          <pic:cNvPicPr/>
                        </pic:nvPicPr>
                        <pic:blipFill>
                          <a:blip r:embed="rId24"/>
                          <a:stretch>
                            <a:fillRect/>
                          </a:stretch>
                        </pic:blipFill>
                        <pic:spPr>
                          <a:xfrm>
                            <a:off x="245872" y="0"/>
                            <a:ext cx="1440815" cy="628548"/>
                          </a:xfrm>
                          <a:prstGeom prst="rect">
                            <a:avLst/>
                          </a:prstGeom>
                        </pic:spPr>
                      </pic:pic>
                    </wpg:wgp>
                  </a:graphicData>
                </a:graphic>
              </wp:inline>
            </w:drawing>
          </mc:Choice>
          <mc:Fallback xmlns:a="http://schemas.openxmlformats.org/drawingml/2006/main">
            <w:pict>
              <v:group id="Group 8633" style="width:147.38pt;height:52.112pt;mso-position-horizontal-relative:char;mso-position-vertical-relative:line" coordsize="18717,6618">
                <v:rect id="Rectangle 180" style="position:absolute;width:304;height:1538;left:16949;top:5448;" filled="f" stroked="f">
                  <v:textbox inset="0,0,0,0">
                    <w:txbxContent>
                      <w:p>
                        <w:pPr>
                          <w:spacing w:before="0" w:after="160" w:line="259" w:lineRule="auto"/>
                        </w:pPr>
                        <w:r>
                          <w:rPr>
                            <w:rFonts w:cs="Corbel" w:hAnsi="Corbel" w:eastAsia="Corbel" w:ascii="Corbel"/>
                            <w:color w:val="262626"/>
                            <w:sz w:val="18"/>
                          </w:rPr>
                          <w:t xml:space="preserve"> </w:t>
                        </w:r>
                      </w:p>
                    </w:txbxContent>
                  </v:textbox>
                </v:rect>
                <v:shape id="Shape 10777" style="position:absolute;width:18717;height:91;left:0;top:6526;" coordsize="1871726,9144" path="m0,0l1871726,0l1871726,9144l0,9144l0,0">
                  <v:stroke weight="0pt" endcap="flat" joinstyle="round" on="false" color="#000000" opacity="0"/>
                  <v:fill on="true" color="#000000"/>
                </v:shape>
                <v:shape id="Picture 326" style="position:absolute;width:14408;height:6285;left:2458;top:0;" filled="f">
                  <v:imagedata r:id="rId25"/>
                </v:shape>
              </v:group>
            </w:pict>
          </mc:Fallback>
        </mc:AlternateContent>
      </w:r>
    </w:p>
    <w:p w14:paraId="7B53344F" w14:textId="77777777" w:rsidR="0023221E" w:rsidRDefault="002B6372">
      <w:pPr>
        <w:spacing w:after="0"/>
      </w:pPr>
      <w:r>
        <w:rPr>
          <w:rFonts w:ascii="Arial" w:eastAsia="Arial" w:hAnsi="Arial" w:cs="Arial"/>
          <w:color w:val="262626"/>
          <w:sz w:val="24"/>
        </w:rPr>
        <w:t xml:space="preserve"> </w:t>
      </w:r>
    </w:p>
    <w:p w14:paraId="420AA89F" w14:textId="77777777" w:rsidR="0023221E" w:rsidRDefault="002B6372">
      <w:pPr>
        <w:spacing w:after="0"/>
        <w:ind w:left="-2"/>
      </w:pPr>
      <w:r>
        <w:rPr>
          <w:noProof/>
        </w:rPr>
        <w:drawing>
          <wp:inline distT="0" distB="0" distL="0" distR="0" wp14:anchorId="187A1A0D" wp14:editId="1F461547">
            <wp:extent cx="1762125" cy="176212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6"/>
                    <a:stretch>
                      <a:fillRect/>
                    </a:stretch>
                  </pic:blipFill>
                  <pic:spPr>
                    <a:xfrm>
                      <a:off x="0" y="0"/>
                      <a:ext cx="1762125" cy="1762125"/>
                    </a:xfrm>
                    <a:prstGeom prst="rect">
                      <a:avLst/>
                    </a:prstGeom>
                  </pic:spPr>
                </pic:pic>
              </a:graphicData>
            </a:graphic>
          </wp:inline>
        </w:drawing>
      </w:r>
    </w:p>
    <w:p w14:paraId="2DF3A139" w14:textId="77777777" w:rsidR="0023221E" w:rsidRDefault="002B6372">
      <w:pPr>
        <w:spacing w:after="286"/>
        <w:ind w:right="403"/>
        <w:jc w:val="right"/>
      </w:pPr>
      <w:r>
        <w:rPr>
          <w:rFonts w:ascii="Corbel" w:eastAsia="Corbel" w:hAnsi="Corbel" w:cs="Corbel"/>
          <w:color w:val="262626"/>
          <w:sz w:val="18"/>
        </w:rPr>
        <w:t xml:space="preserve"> </w:t>
      </w:r>
    </w:p>
    <w:p w14:paraId="767CC9CA" w14:textId="77777777" w:rsidR="0023221E" w:rsidRDefault="002B6372">
      <w:pPr>
        <w:spacing w:after="3"/>
        <w:ind w:left="-5" w:hanging="10"/>
      </w:pPr>
      <w:hyperlink r:id="rId27">
        <w:r>
          <w:rPr>
            <w:rFonts w:ascii="Cambria" w:eastAsia="Cambria" w:hAnsi="Cambria" w:cs="Cambria"/>
            <w:b/>
            <w:color w:val="005486"/>
            <w:sz w:val="36"/>
          </w:rPr>
          <w:t>FIVE</w:t>
        </w:r>
      </w:hyperlink>
      <w:hyperlink r:id="rId28">
        <w:r>
          <w:rPr>
            <w:rFonts w:ascii="Cambria" w:eastAsia="Cambria" w:hAnsi="Cambria" w:cs="Cambria"/>
            <w:b/>
            <w:color w:val="005486"/>
            <w:sz w:val="36"/>
          </w:rPr>
          <w:t xml:space="preserve"> </w:t>
        </w:r>
      </w:hyperlink>
      <w:hyperlink r:id="rId29">
        <w:r>
          <w:rPr>
            <w:rFonts w:ascii="Cambria" w:eastAsia="Cambria" w:hAnsi="Cambria" w:cs="Cambria"/>
            <w:b/>
            <w:color w:val="005486"/>
            <w:sz w:val="36"/>
          </w:rPr>
          <w:t>INSIGHTS</w:t>
        </w:r>
      </w:hyperlink>
      <w:hyperlink r:id="rId30">
        <w:r>
          <w:rPr>
            <w:rFonts w:ascii="Cambria" w:eastAsia="Cambria" w:hAnsi="Cambria" w:cs="Cambria"/>
            <w:b/>
            <w:color w:val="005486"/>
            <w:sz w:val="36"/>
          </w:rPr>
          <w:t xml:space="preserve"> </w:t>
        </w:r>
      </w:hyperlink>
      <w:hyperlink r:id="rId31">
        <w:r>
          <w:rPr>
            <w:rFonts w:ascii="Cambria" w:eastAsia="Cambria" w:hAnsi="Cambria" w:cs="Cambria"/>
            <w:b/>
            <w:color w:val="005486"/>
            <w:sz w:val="36"/>
          </w:rPr>
          <w:t>TO</w:t>
        </w:r>
      </w:hyperlink>
      <w:hyperlink r:id="rId32">
        <w:r>
          <w:rPr>
            <w:rFonts w:ascii="Cambria" w:eastAsia="Cambria" w:hAnsi="Cambria" w:cs="Cambria"/>
            <w:b/>
            <w:color w:val="005486"/>
            <w:sz w:val="36"/>
          </w:rPr>
          <w:t xml:space="preserve"> </w:t>
        </w:r>
      </w:hyperlink>
    </w:p>
    <w:p w14:paraId="2C565287" w14:textId="77777777" w:rsidR="0023221E" w:rsidRDefault="002B6372">
      <w:pPr>
        <w:spacing w:after="3"/>
        <w:ind w:left="-5" w:hanging="10"/>
      </w:pPr>
      <w:hyperlink r:id="rId33">
        <w:r>
          <w:rPr>
            <w:rFonts w:ascii="Cambria" w:eastAsia="Cambria" w:hAnsi="Cambria" w:cs="Cambria"/>
            <w:b/>
            <w:color w:val="005486"/>
            <w:sz w:val="36"/>
          </w:rPr>
          <w:t>HELP</w:t>
        </w:r>
      </w:hyperlink>
      <w:hyperlink r:id="rId34">
        <w:r>
          <w:rPr>
            <w:rFonts w:ascii="Cambria" w:eastAsia="Cambria" w:hAnsi="Cambria" w:cs="Cambria"/>
            <w:b/>
            <w:color w:val="005486"/>
            <w:sz w:val="36"/>
          </w:rPr>
          <w:t xml:space="preserve"> </w:t>
        </w:r>
      </w:hyperlink>
      <w:hyperlink r:id="rId35">
        <w:r>
          <w:rPr>
            <w:rFonts w:ascii="Cambria" w:eastAsia="Cambria" w:hAnsi="Cambria" w:cs="Cambria"/>
            <w:b/>
            <w:color w:val="005486"/>
            <w:sz w:val="36"/>
          </w:rPr>
          <w:t>YOU</w:t>
        </w:r>
      </w:hyperlink>
      <w:hyperlink r:id="rId36">
        <w:r>
          <w:rPr>
            <w:rFonts w:ascii="Cambria" w:eastAsia="Cambria" w:hAnsi="Cambria" w:cs="Cambria"/>
            <w:b/>
            <w:color w:val="005486"/>
            <w:sz w:val="36"/>
          </w:rPr>
          <w:t xml:space="preserve"> </w:t>
        </w:r>
      </w:hyperlink>
      <w:hyperlink r:id="rId37">
        <w:r>
          <w:rPr>
            <w:rFonts w:ascii="Cambria" w:eastAsia="Cambria" w:hAnsi="Cambria" w:cs="Cambria"/>
            <w:b/>
            <w:color w:val="005486"/>
            <w:sz w:val="36"/>
          </w:rPr>
          <w:t>EQUIP</w:t>
        </w:r>
      </w:hyperlink>
      <w:hyperlink r:id="rId38">
        <w:r>
          <w:rPr>
            <w:rFonts w:ascii="Cambria" w:eastAsia="Cambria" w:hAnsi="Cambria" w:cs="Cambria"/>
            <w:b/>
            <w:color w:val="005486"/>
            <w:sz w:val="36"/>
          </w:rPr>
          <w:t xml:space="preserve"> </w:t>
        </w:r>
      </w:hyperlink>
    </w:p>
    <w:p w14:paraId="06A8E089" w14:textId="77777777" w:rsidR="0023221E" w:rsidRDefault="002B6372">
      <w:pPr>
        <w:spacing w:after="3"/>
        <w:ind w:left="-5" w:hanging="10"/>
      </w:pPr>
      <w:hyperlink r:id="rId39">
        <w:r>
          <w:rPr>
            <w:rFonts w:ascii="Cambria" w:eastAsia="Cambria" w:hAnsi="Cambria" w:cs="Cambria"/>
            <w:b/>
            <w:color w:val="005486"/>
            <w:sz w:val="36"/>
          </w:rPr>
          <w:t>YOUR</w:t>
        </w:r>
      </w:hyperlink>
      <w:hyperlink r:id="rId40">
        <w:r>
          <w:rPr>
            <w:rFonts w:ascii="Cambria" w:eastAsia="Cambria" w:hAnsi="Cambria" w:cs="Cambria"/>
            <w:b/>
            <w:color w:val="005486"/>
            <w:sz w:val="36"/>
          </w:rPr>
          <w:t xml:space="preserve"> </w:t>
        </w:r>
      </w:hyperlink>
    </w:p>
    <w:p w14:paraId="17BA92EE" w14:textId="77777777" w:rsidR="0023221E" w:rsidRDefault="002B6372">
      <w:pPr>
        <w:spacing w:after="3"/>
        <w:ind w:left="-5" w:hanging="10"/>
      </w:pPr>
      <w:hyperlink r:id="rId41">
        <w:r>
          <w:rPr>
            <w:rFonts w:ascii="Cambria" w:eastAsia="Cambria" w:hAnsi="Cambria" w:cs="Cambria"/>
            <w:b/>
            <w:color w:val="005486"/>
            <w:sz w:val="36"/>
          </w:rPr>
          <w:t>CONGREGATION</w:t>
        </w:r>
      </w:hyperlink>
      <w:hyperlink r:id="rId42">
        <w:r>
          <w:rPr>
            <w:rFonts w:ascii="Cambria" w:eastAsia="Cambria" w:hAnsi="Cambria" w:cs="Cambria"/>
            <w:b/>
            <w:color w:val="005486"/>
            <w:sz w:val="36"/>
          </w:rPr>
          <w:t xml:space="preserve"> </w:t>
        </w:r>
      </w:hyperlink>
    </w:p>
    <w:p w14:paraId="6BA37FE9" w14:textId="77777777" w:rsidR="0023221E" w:rsidRDefault="002B6372">
      <w:pPr>
        <w:spacing w:after="3"/>
        <w:ind w:left="-5" w:hanging="10"/>
      </w:pPr>
      <w:hyperlink r:id="rId43">
        <w:r>
          <w:rPr>
            <w:rFonts w:ascii="Cambria" w:eastAsia="Cambria" w:hAnsi="Cambria" w:cs="Cambria"/>
            <w:b/>
            <w:color w:val="005486"/>
            <w:sz w:val="36"/>
          </w:rPr>
          <w:t>TO</w:t>
        </w:r>
      </w:hyperlink>
      <w:hyperlink r:id="rId44">
        <w:r>
          <w:rPr>
            <w:rFonts w:ascii="Cambria" w:eastAsia="Cambria" w:hAnsi="Cambria" w:cs="Cambria"/>
            <w:b/>
            <w:color w:val="005486"/>
            <w:sz w:val="36"/>
          </w:rPr>
          <w:t xml:space="preserve"> </w:t>
        </w:r>
      </w:hyperlink>
      <w:hyperlink r:id="rId45">
        <w:r>
          <w:rPr>
            <w:rFonts w:ascii="Cambria" w:eastAsia="Cambria" w:hAnsi="Cambria" w:cs="Cambria"/>
            <w:b/>
            <w:color w:val="005486"/>
            <w:sz w:val="36"/>
          </w:rPr>
          <w:t>SHARE</w:t>
        </w:r>
      </w:hyperlink>
      <w:hyperlink r:id="rId46">
        <w:r>
          <w:rPr>
            <w:rFonts w:ascii="Cambria" w:eastAsia="Cambria" w:hAnsi="Cambria" w:cs="Cambria"/>
            <w:b/>
            <w:color w:val="005486"/>
            <w:sz w:val="36"/>
          </w:rPr>
          <w:t xml:space="preserve"> </w:t>
        </w:r>
      </w:hyperlink>
      <w:hyperlink r:id="rId47">
        <w:r>
          <w:rPr>
            <w:rFonts w:ascii="Cambria" w:eastAsia="Cambria" w:hAnsi="Cambria" w:cs="Cambria"/>
            <w:b/>
            <w:color w:val="005486"/>
            <w:sz w:val="36"/>
          </w:rPr>
          <w:t>THEIR</w:t>
        </w:r>
      </w:hyperlink>
      <w:hyperlink r:id="rId48">
        <w:r>
          <w:rPr>
            <w:rFonts w:ascii="Cambria" w:eastAsia="Cambria" w:hAnsi="Cambria" w:cs="Cambria"/>
            <w:b/>
            <w:color w:val="005486"/>
            <w:sz w:val="36"/>
          </w:rPr>
          <w:t xml:space="preserve"> </w:t>
        </w:r>
      </w:hyperlink>
    </w:p>
    <w:p w14:paraId="7A6F0A79" w14:textId="77777777" w:rsidR="0023221E" w:rsidRDefault="002B6372">
      <w:pPr>
        <w:spacing w:after="3"/>
        <w:ind w:left="-5" w:hanging="10"/>
      </w:pPr>
      <w:hyperlink r:id="rId49">
        <w:r>
          <w:rPr>
            <w:rFonts w:ascii="Cambria" w:eastAsia="Cambria" w:hAnsi="Cambria" w:cs="Cambria"/>
            <w:b/>
            <w:color w:val="005486"/>
            <w:sz w:val="36"/>
          </w:rPr>
          <w:t>FAITH</w:t>
        </w:r>
      </w:hyperlink>
      <w:hyperlink r:id="rId50">
        <w:r>
          <w:rPr>
            <w:rFonts w:ascii="Cambria" w:eastAsia="Cambria" w:hAnsi="Cambria" w:cs="Cambria"/>
            <w:b/>
            <w:color w:val="005486"/>
            <w:sz w:val="36"/>
          </w:rPr>
          <w:t xml:space="preserve"> (9 </w:t>
        </w:r>
      </w:hyperlink>
      <w:hyperlink r:id="rId51">
        <w:r>
          <w:rPr>
            <w:rFonts w:ascii="Cambria" w:eastAsia="Cambria" w:hAnsi="Cambria" w:cs="Cambria"/>
            <w:b/>
            <w:color w:val="005486"/>
            <w:sz w:val="36"/>
          </w:rPr>
          <w:t>MARCH)</w:t>
        </w:r>
      </w:hyperlink>
      <w:hyperlink r:id="rId52">
        <w:r>
          <w:rPr>
            <w:rFonts w:ascii="Times New Roman" w:eastAsia="Times New Roman" w:hAnsi="Times New Roman" w:cs="Times New Roman"/>
            <w:b/>
            <w:color w:val="005486"/>
            <w:sz w:val="36"/>
          </w:rPr>
          <w:t xml:space="preserve"> </w:t>
        </w:r>
      </w:hyperlink>
    </w:p>
    <w:p w14:paraId="10F1B57A" w14:textId="77777777" w:rsidR="0023221E" w:rsidRDefault="002B6372">
      <w:pPr>
        <w:spacing w:after="174" w:line="267" w:lineRule="auto"/>
        <w:ind w:left="-5" w:hanging="10"/>
        <w:jc w:val="both"/>
      </w:pPr>
      <w:r>
        <w:rPr>
          <w:color w:val="4C4C4C"/>
          <w:sz w:val="24"/>
        </w:rPr>
        <w:t>Our congregation members are on the 'frontline' wherever they find themselves Sunday to Saturday, but how do we encourage and resource them to share their faith in a relaxed, nat</w:t>
      </w:r>
      <w:r>
        <w:rPr>
          <w:color w:val="4C4C4C"/>
          <w:sz w:val="24"/>
        </w:rPr>
        <w:t xml:space="preserve">ural and helpful way? What are appropriate expectations to have of them? And how do we shape our equipping in a way that impacts the majority rather than just the interested few, so that 'every Christian is a courageous witness'? </w:t>
      </w:r>
    </w:p>
    <w:p w14:paraId="23CBC3FE" w14:textId="77777777" w:rsidR="0023221E" w:rsidRDefault="002B6372">
      <w:pPr>
        <w:spacing w:after="10" w:line="267" w:lineRule="auto"/>
        <w:ind w:left="-5" w:hanging="10"/>
        <w:jc w:val="both"/>
      </w:pPr>
      <w:r>
        <w:rPr>
          <w:b/>
          <w:color w:val="4C4C4C"/>
          <w:sz w:val="24"/>
        </w:rPr>
        <w:t>Date</w:t>
      </w:r>
      <w:r>
        <w:rPr>
          <w:color w:val="4C4C4C"/>
          <w:sz w:val="24"/>
        </w:rPr>
        <w:t>: Thursday 9 March 20</w:t>
      </w:r>
      <w:r>
        <w:rPr>
          <w:color w:val="4C4C4C"/>
          <w:sz w:val="24"/>
        </w:rPr>
        <w:t xml:space="preserve">23 </w:t>
      </w:r>
    </w:p>
    <w:p w14:paraId="5B2AA35D" w14:textId="77777777" w:rsidR="0023221E" w:rsidRDefault="002B6372">
      <w:pPr>
        <w:tabs>
          <w:tab w:val="right" w:pos="3314"/>
        </w:tabs>
        <w:spacing w:after="10" w:line="267" w:lineRule="auto"/>
        <w:ind w:left="-15"/>
      </w:pPr>
      <w:r>
        <w:rPr>
          <w:b/>
          <w:color w:val="4C4C4C"/>
          <w:sz w:val="24"/>
        </w:rPr>
        <w:t>Time</w:t>
      </w:r>
      <w:r>
        <w:rPr>
          <w:color w:val="4C4C4C"/>
          <w:sz w:val="24"/>
        </w:rPr>
        <w:t xml:space="preserve">: </w:t>
      </w:r>
      <w:r>
        <w:rPr>
          <w:color w:val="4C4C4C"/>
          <w:sz w:val="24"/>
        </w:rPr>
        <w:tab/>
        <w:t xml:space="preserve">9.15-11.15am </w:t>
      </w:r>
    </w:p>
    <w:p w14:paraId="0DCA1A8E" w14:textId="77777777" w:rsidR="0023221E" w:rsidRDefault="002B6372">
      <w:pPr>
        <w:spacing w:after="10" w:line="267" w:lineRule="auto"/>
        <w:ind w:left="-5" w:hanging="10"/>
        <w:jc w:val="both"/>
      </w:pPr>
      <w:r>
        <w:rPr>
          <w:b/>
          <w:color w:val="4C4C4C"/>
          <w:sz w:val="24"/>
        </w:rPr>
        <w:t>Cost</w:t>
      </w:r>
      <w:r>
        <w:rPr>
          <w:color w:val="4C4C4C"/>
          <w:sz w:val="24"/>
        </w:rPr>
        <w:t xml:space="preserve">: £7 </w:t>
      </w:r>
    </w:p>
    <w:p w14:paraId="1D695F0D" w14:textId="77777777" w:rsidR="0023221E" w:rsidRDefault="002B6372">
      <w:pPr>
        <w:spacing w:after="166" w:line="275" w:lineRule="auto"/>
        <w:ind w:right="3"/>
        <w:jc w:val="both"/>
      </w:pPr>
      <w:r>
        <w:rPr>
          <w:b/>
          <w:color w:val="4C4C4C"/>
          <w:sz w:val="24"/>
          <w:u w:val="single" w:color="4C4C4C"/>
        </w:rPr>
        <w:t>Please note bookings will</w:t>
      </w:r>
      <w:r>
        <w:rPr>
          <w:b/>
          <w:color w:val="4C4C4C"/>
          <w:sz w:val="24"/>
        </w:rPr>
        <w:t xml:space="preserve"> </w:t>
      </w:r>
      <w:r>
        <w:rPr>
          <w:b/>
          <w:color w:val="4C4C4C"/>
          <w:sz w:val="24"/>
          <w:u w:val="single" w:color="4C4C4C"/>
        </w:rPr>
        <w:t>close on Tuesday 7 March.</w:t>
      </w:r>
      <w:r>
        <w:rPr>
          <w:color w:val="4C4C4C"/>
          <w:sz w:val="24"/>
        </w:rPr>
        <w:t xml:space="preserve"> Numbers are limited so early booking is advised. </w:t>
      </w:r>
    </w:p>
    <w:p w14:paraId="6E7048AA" w14:textId="77777777" w:rsidR="0023221E" w:rsidRDefault="002B6372">
      <w:pPr>
        <w:spacing w:after="10" w:line="267" w:lineRule="auto"/>
        <w:ind w:left="-5" w:hanging="10"/>
        <w:jc w:val="both"/>
      </w:pPr>
      <w:r>
        <w:rPr>
          <w:color w:val="4C4C4C"/>
          <w:sz w:val="24"/>
        </w:rPr>
        <w:t>This event is part of</w:t>
      </w:r>
      <w:hyperlink r:id="rId53">
        <w:r>
          <w:rPr>
            <w:color w:val="4C4C4C"/>
            <w:sz w:val="24"/>
          </w:rPr>
          <w:t xml:space="preserve"> </w:t>
        </w:r>
      </w:hyperlink>
      <w:hyperlink r:id="rId54">
        <w:r>
          <w:rPr>
            <w:b/>
            <w:color w:val="7D0049"/>
            <w:sz w:val="24"/>
          </w:rPr>
          <w:t>Evangelism:</w:t>
        </w:r>
      </w:hyperlink>
      <w:hyperlink r:id="rId55">
        <w:r>
          <w:rPr>
            <w:b/>
            <w:color w:val="7D0049"/>
            <w:sz w:val="24"/>
          </w:rPr>
          <w:t xml:space="preserve"> </w:t>
        </w:r>
      </w:hyperlink>
      <w:hyperlink r:id="rId56">
        <w:r>
          <w:rPr>
            <w:b/>
            <w:color w:val="7D0049"/>
            <w:sz w:val="24"/>
          </w:rPr>
          <w:t>How</w:t>
        </w:r>
      </w:hyperlink>
      <w:hyperlink r:id="rId57">
        <w:r>
          <w:rPr>
            <w:b/>
            <w:color w:val="7D0049"/>
            <w:sz w:val="24"/>
          </w:rPr>
          <w:t xml:space="preserve"> </w:t>
        </w:r>
      </w:hyperlink>
      <w:hyperlink r:id="rId58">
        <w:r>
          <w:rPr>
            <w:b/>
            <w:color w:val="7D0049"/>
            <w:sz w:val="24"/>
          </w:rPr>
          <w:t>to</w:t>
        </w:r>
      </w:hyperlink>
      <w:hyperlink r:id="rId59">
        <w:r>
          <w:rPr>
            <w:b/>
            <w:color w:val="7D0049"/>
            <w:sz w:val="24"/>
          </w:rPr>
          <w:t xml:space="preserve"> </w:t>
        </w:r>
      </w:hyperlink>
      <w:hyperlink r:id="rId60">
        <w:r>
          <w:rPr>
            <w:b/>
            <w:color w:val="7D0049"/>
            <w:sz w:val="24"/>
          </w:rPr>
          <w:t>Make</w:t>
        </w:r>
      </w:hyperlink>
      <w:hyperlink r:id="rId61">
        <w:r>
          <w:rPr>
            <w:b/>
            <w:color w:val="7D0049"/>
            <w:sz w:val="24"/>
          </w:rPr>
          <w:t xml:space="preserve"> </w:t>
        </w:r>
      </w:hyperlink>
      <w:hyperlink r:id="rId62">
        <w:r>
          <w:rPr>
            <w:b/>
            <w:color w:val="7D0049"/>
            <w:sz w:val="24"/>
          </w:rPr>
          <w:t>it</w:t>
        </w:r>
      </w:hyperlink>
      <w:hyperlink r:id="rId63">
        <w:r>
          <w:rPr>
            <w:b/>
            <w:color w:val="7D0049"/>
            <w:sz w:val="24"/>
          </w:rPr>
          <w:t xml:space="preserve"> </w:t>
        </w:r>
      </w:hyperlink>
      <w:hyperlink r:id="rId64">
        <w:r>
          <w:rPr>
            <w:b/>
            <w:color w:val="7D0049"/>
            <w:sz w:val="24"/>
          </w:rPr>
          <w:t>a</w:t>
        </w:r>
      </w:hyperlink>
      <w:hyperlink r:id="rId65">
        <w:r>
          <w:rPr>
            <w:b/>
            <w:color w:val="7D0049"/>
            <w:sz w:val="24"/>
          </w:rPr>
          <w:t xml:space="preserve"> </w:t>
        </w:r>
      </w:hyperlink>
      <w:hyperlink r:id="rId66">
        <w:r>
          <w:rPr>
            <w:b/>
            <w:color w:val="7D0049"/>
            <w:sz w:val="24"/>
          </w:rPr>
          <w:t>Whole</w:t>
        </w:r>
      </w:hyperlink>
      <w:hyperlink r:id="rId67">
        <w:r>
          <w:rPr>
            <w:b/>
            <w:color w:val="7D0049"/>
            <w:sz w:val="24"/>
          </w:rPr>
          <w:t xml:space="preserve"> </w:t>
        </w:r>
      </w:hyperlink>
      <w:hyperlink r:id="rId68">
        <w:r>
          <w:rPr>
            <w:b/>
            <w:color w:val="7D0049"/>
            <w:sz w:val="24"/>
          </w:rPr>
          <w:t>Church</w:t>
        </w:r>
      </w:hyperlink>
      <w:hyperlink r:id="rId69">
        <w:r>
          <w:rPr>
            <w:b/>
            <w:color w:val="7D0049"/>
            <w:sz w:val="24"/>
          </w:rPr>
          <w:t xml:space="preserve"> </w:t>
        </w:r>
      </w:hyperlink>
      <w:hyperlink r:id="rId70">
        <w:r>
          <w:rPr>
            <w:b/>
            <w:color w:val="7D0049"/>
            <w:sz w:val="24"/>
          </w:rPr>
          <w:t>Ministry</w:t>
        </w:r>
      </w:hyperlink>
      <w:hyperlink r:id="rId71">
        <w:r>
          <w:rPr>
            <w:color w:val="4C4C4C"/>
            <w:sz w:val="24"/>
          </w:rPr>
          <w:t>,</w:t>
        </w:r>
      </w:hyperlink>
      <w:r>
        <w:rPr>
          <w:color w:val="4C4C4C"/>
          <w:sz w:val="24"/>
        </w:rPr>
        <w:t xml:space="preserve"> a new series of online </w:t>
      </w:r>
      <w:r>
        <w:rPr>
          <w:color w:val="4C4C4C"/>
          <w:sz w:val="24"/>
        </w:rPr>
        <w:lastRenderedPageBreak/>
        <w:t>training sessions exploring how we as leaders can be catalysts fo</w:t>
      </w:r>
      <w:r>
        <w:rPr>
          <w:color w:val="4C4C4C"/>
          <w:sz w:val="24"/>
        </w:rPr>
        <w:t>r evangelism in our contexts. Accessible from your home, and packed full of easily applied ideas, you can attend these sessions as a series or as standalone events. (We aim for these events to be places where people can talk honestly about their situations</w:t>
      </w:r>
      <w:r>
        <w:rPr>
          <w:color w:val="4C4C4C"/>
          <w:sz w:val="24"/>
        </w:rPr>
        <w:t xml:space="preserve"> and share their views, so they won't be </w:t>
      </w:r>
    </w:p>
    <w:p w14:paraId="64A0A4E1" w14:textId="77777777" w:rsidR="0023221E" w:rsidRDefault="002B6372">
      <w:pPr>
        <w:spacing w:after="10" w:line="267" w:lineRule="auto"/>
        <w:ind w:left="-5" w:hanging="10"/>
        <w:jc w:val="both"/>
      </w:pPr>
      <w:r>
        <w:rPr>
          <w:color w:val="4C4C4C"/>
          <w:sz w:val="24"/>
        </w:rPr>
        <w:t xml:space="preserve">recorded.)  </w:t>
      </w:r>
    </w:p>
    <w:p w14:paraId="01E24726" w14:textId="77777777" w:rsidR="0023221E" w:rsidRDefault="002B6372">
      <w:pPr>
        <w:spacing w:after="20"/>
      </w:pPr>
      <w:r>
        <w:rPr>
          <w:color w:val="4C4C4C"/>
          <w:sz w:val="24"/>
        </w:rPr>
        <w:t xml:space="preserve"> </w:t>
      </w:r>
    </w:p>
    <w:p w14:paraId="60D0367F" w14:textId="77777777" w:rsidR="0023221E" w:rsidRDefault="002B6372">
      <w:pPr>
        <w:spacing w:after="10" w:line="267" w:lineRule="auto"/>
        <w:ind w:left="-5" w:hanging="10"/>
      </w:pPr>
      <w:r>
        <w:rPr>
          <w:color w:val="4C4C4C"/>
          <w:sz w:val="24"/>
        </w:rPr>
        <w:t xml:space="preserve">For more info, click the link below: </w:t>
      </w:r>
      <w:hyperlink r:id="rId72">
        <w:r>
          <w:rPr>
            <w:color w:val="8E58B6"/>
            <w:sz w:val="24"/>
            <w:u w:val="single" w:color="8E58B6"/>
          </w:rPr>
          <w:t xml:space="preserve">https://www.cpas.org.uk/bro </w:t>
        </w:r>
      </w:hyperlink>
      <w:hyperlink r:id="rId73">
        <w:r>
          <w:rPr>
            <w:color w:val="8E58B6"/>
            <w:sz w:val="24"/>
            <w:u w:val="single" w:color="8E58B6"/>
          </w:rPr>
          <w:t>wse</w:t>
        </w:r>
      </w:hyperlink>
      <w:hyperlink r:id="rId74">
        <w:r>
          <w:rPr>
            <w:color w:val="8E58B6"/>
            <w:sz w:val="24"/>
            <w:u w:val="single" w:color="8E58B6"/>
          </w:rPr>
          <w:t>-</w:t>
        </w:r>
      </w:hyperlink>
      <w:hyperlink r:id="rId75">
        <w:r>
          <w:rPr>
            <w:color w:val="8E58B6"/>
            <w:sz w:val="24"/>
            <w:u w:val="single" w:color="8E58B6"/>
          </w:rPr>
          <w:t>everything/five</w:t>
        </w:r>
      </w:hyperlink>
      <w:hyperlink r:id="rId76">
        <w:r>
          <w:rPr>
            <w:color w:val="8E58B6"/>
            <w:sz w:val="24"/>
            <w:u w:val="single" w:color="8E58B6"/>
          </w:rPr>
          <w:t>-</w:t>
        </w:r>
      </w:hyperlink>
      <w:hyperlink r:id="rId77">
        <w:r>
          <w:rPr>
            <w:color w:val="8E58B6"/>
            <w:sz w:val="24"/>
            <w:u w:val="single" w:color="8E58B6"/>
          </w:rPr>
          <w:t>insights</w:t>
        </w:r>
      </w:hyperlink>
      <w:hyperlink r:id="rId78"/>
      <w:hyperlink r:id="rId79">
        <w:r>
          <w:rPr>
            <w:color w:val="8E58B6"/>
            <w:sz w:val="24"/>
            <w:u w:val="single" w:color="8E58B6"/>
          </w:rPr>
          <w:t>help</w:t>
        </w:r>
      </w:hyperlink>
      <w:hyperlink r:id="rId80">
        <w:r>
          <w:rPr>
            <w:color w:val="8E58B6"/>
            <w:sz w:val="24"/>
            <w:u w:val="single" w:color="8E58B6"/>
          </w:rPr>
          <w:t>-</w:t>
        </w:r>
      </w:hyperlink>
      <w:hyperlink r:id="rId81">
        <w:r>
          <w:rPr>
            <w:color w:val="8E58B6"/>
            <w:sz w:val="24"/>
            <w:u w:val="single" w:color="8E58B6"/>
          </w:rPr>
          <w:t>you</w:t>
        </w:r>
      </w:hyperlink>
      <w:hyperlink r:id="rId82">
        <w:r>
          <w:rPr>
            <w:color w:val="8E58B6"/>
            <w:sz w:val="24"/>
            <w:u w:val="single" w:color="8E58B6"/>
          </w:rPr>
          <w:t>-</w:t>
        </w:r>
      </w:hyperlink>
      <w:hyperlink r:id="rId83">
        <w:r>
          <w:rPr>
            <w:color w:val="8E58B6"/>
            <w:sz w:val="24"/>
            <w:u w:val="single" w:color="8E58B6"/>
          </w:rPr>
          <w:t>equip</w:t>
        </w:r>
      </w:hyperlink>
      <w:hyperlink r:id="rId84">
        <w:r>
          <w:rPr>
            <w:color w:val="8E58B6"/>
            <w:sz w:val="24"/>
            <w:u w:val="single" w:color="8E58B6"/>
          </w:rPr>
          <w:t>-</w:t>
        </w:r>
      </w:hyperlink>
      <w:hyperlink r:id="rId85">
        <w:r>
          <w:rPr>
            <w:color w:val="8E58B6"/>
            <w:sz w:val="24"/>
            <w:u w:val="single" w:color="8E58B6"/>
          </w:rPr>
          <w:t>your</w:t>
        </w:r>
      </w:hyperlink>
      <w:hyperlink r:id="rId86"/>
      <w:hyperlink r:id="rId87">
        <w:r>
          <w:rPr>
            <w:color w:val="8E58B6"/>
            <w:sz w:val="24"/>
            <w:u w:val="single" w:color="8E58B6"/>
          </w:rPr>
          <w:t>congregation</w:t>
        </w:r>
      </w:hyperlink>
      <w:hyperlink r:id="rId88">
        <w:r>
          <w:rPr>
            <w:color w:val="8E58B6"/>
            <w:sz w:val="24"/>
            <w:u w:val="single" w:color="8E58B6"/>
          </w:rPr>
          <w:t>-</w:t>
        </w:r>
      </w:hyperlink>
      <w:hyperlink r:id="rId89">
        <w:r>
          <w:rPr>
            <w:color w:val="8E58B6"/>
            <w:sz w:val="24"/>
            <w:u w:val="single" w:color="8E58B6"/>
          </w:rPr>
          <w:t>share</w:t>
        </w:r>
      </w:hyperlink>
      <w:hyperlink r:id="rId90">
        <w:r>
          <w:rPr>
            <w:color w:val="8E58B6"/>
            <w:sz w:val="24"/>
            <w:u w:val="single" w:color="8E58B6"/>
          </w:rPr>
          <w:t>-</w:t>
        </w:r>
      </w:hyperlink>
      <w:hyperlink r:id="rId91">
        <w:r>
          <w:rPr>
            <w:color w:val="8E58B6"/>
            <w:sz w:val="24"/>
            <w:u w:val="single" w:color="8E58B6"/>
          </w:rPr>
          <w:t>their</w:t>
        </w:r>
      </w:hyperlink>
      <w:hyperlink r:id="rId92"/>
      <w:hyperlink r:id="rId93">
        <w:r>
          <w:rPr>
            <w:color w:val="8E58B6"/>
            <w:sz w:val="24"/>
            <w:u w:val="single" w:color="8E58B6"/>
          </w:rPr>
          <w:t>faith</w:t>
        </w:r>
      </w:hyperlink>
      <w:hyperlink r:id="rId94">
        <w:r>
          <w:rPr>
            <w:color w:val="8E58B6"/>
            <w:sz w:val="24"/>
            <w:u w:val="single" w:color="8E58B6"/>
          </w:rPr>
          <w:t>-</w:t>
        </w:r>
      </w:hyperlink>
      <w:hyperlink r:id="rId95">
        <w:r>
          <w:rPr>
            <w:color w:val="8E58B6"/>
            <w:sz w:val="24"/>
            <w:u w:val="single" w:color="8E58B6"/>
          </w:rPr>
          <w:t>9</w:t>
        </w:r>
      </w:hyperlink>
      <w:hyperlink r:id="rId96">
        <w:r>
          <w:rPr>
            <w:color w:val="8E58B6"/>
            <w:sz w:val="24"/>
            <w:u w:val="single" w:color="8E58B6"/>
          </w:rPr>
          <w:t>-</w:t>
        </w:r>
      </w:hyperlink>
    </w:p>
    <w:p w14:paraId="2EC7A119" w14:textId="77777777" w:rsidR="0023221E" w:rsidRDefault="002B6372">
      <w:pPr>
        <w:spacing w:after="10" w:line="267" w:lineRule="auto"/>
        <w:ind w:left="-5" w:hanging="10"/>
      </w:pPr>
      <w:hyperlink r:id="rId97">
        <w:r>
          <w:rPr>
            <w:color w:val="8E58B6"/>
            <w:sz w:val="24"/>
            <w:u w:val="single" w:color="8E58B6"/>
          </w:rPr>
          <w:t xml:space="preserve">march?r=%2Fbrowse%2Feven </w:t>
        </w:r>
      </w:hyperlink>
      <w:hyperlink r:id="rId98">
        <w:r>
          <w:rPr>
            <w:color w:val="8E58B6"/>
            <w:sz w:val="24"/>
            <w:u w:val="single" w:color="8E58B6"/>
          </w:rPr>
          <w:t xml:space="preserve">ts%3Fk%3D%2522Evangelism </w:t>
        </w:r>
      </w:hyperlink>
      <w:hyperlink r:id="rId99">
        <w:r>
          <w:rPr>
            <w:color w:val="8E58B6"/>
            <w:sz w:val="24"/>
            <w:u w:val="single" w:color="8E58B6"/>
          </w:rPr>
          <w:t>%253A%2520How%2520to%25</w:t>
        </w:r>
      </w:hyperlink>
    </w:p>
    <w:p w14:paraId="3B7C0955" w14:textId="77777777" w:rsidR="0023221E" w:rsidRDefault="002B6372">
      <w:pPr>
        <w:spacing w:after="10" w:line="267" w:lineRule="auto"/>
        <w:ind w:left="-5" w:hanging="10"/>
      </w:pPr>
      <w:hyperlink r:id="rId100">
        <w:r>
          <w:rPr>
            <w:color w:val="8E58B6"/>
            <w:sz w:val="24"/>
            <w:u w:val="single" w:color="8E58B6"/>
          </w:rPr>
          <w:t xml:space="preserve">20Make%2520it%2520a%2520 </w:t>
        </w:r>
      </w:hyperlink>
      <w:hyperlink r:id="rId101">
        <w:r>
          <w:rPr>
            <w:color w:val="8E58B6"/>
            <w:sz w:val="24"/>
            <w:u w:val="single" w:color="8E58B6"/>
          </w:rPr>
          <w:t xml:space="preserve">Whole%2520Church%2520Min </w:t>
        </w:r>
      </w:hyperlink>
      <w:hyperlink r:id="rId102">
        <w:r>
          <w:rPr>
            <w:color w:val="8E58B6"/>
            <w:sz w:val="24"/>
            <w:u w:val="single" w:color="8E58B6"/>
          </w:rPr>
          <w:t>istry%2522%26mc_cid%3D32ff</w:t>
        </w:r>
      </w:hyperlink>
    </w:p>
    <w:p w14:paraId="207EE623" w14:textId="77777777" w:rsidR="0023221E" w:rsidRDefault="002B6372">
      <w:pPr>
        <w:spacing w:after="10" w:line="267" w:lineRule="auto"/>
        <w:ind w:left="-5" w:hanging="10"/>
      </w:pPr>
      <w:hyperlink r:id="rId103">
        <w:r>
          <w:rPr>
            <w:color w:val="8E58B6"/>
            <w:sz w:val="24"/>
            <w:u w:val="single" w:color="8E58B6"/>
          </w:rPr>
          <w:t>6fe765%26mc_eid%3D4e4b21</w:t>
        </w:r>
      </w:hyperlink>
    </w:p>
    <w:p w14:paraId="3F4F818A" w14:textId="77777777" w:rsidR="0023221E" w:rsidRDefault="002B6372">
      <w:pPr>
        <w:spacing w:after="10" w:line="267" w:lineRule="auto"/>
        <w:ind w:left="-5" w:hanging="10"/>
      </w:pPr>
      <w:hyperlink r:id="rId104">
        <w:r>
          <w:rPr>
            <w:color w:val="8E58B6"/>
            <w:sz w:val="24"/>
            <w:u w:val="single" w:color="8E58B6"/>
          </w:rPr>
          <w:t>5835</w:t>
        </w:r>
      </w:hyperlink>
      <w:hyperlink r:id="rId105">
        <w:r>
          <w:rPr>
            <w:color w:val="4C4C4C"/>
            <w:sz w:val="24"/>
          </w:rPr>
          <w:t xml:space="preserve"> </w:t>
        </w:r>
      </w:hyperlink>
      <w:r>
        <w:rPr>
          <w:color w:val="4C4C4C"/>
          <w:sz w:val="24"/>
        </w:rPr>
        <w:t xml:space="preserve"> </w:t>
      </w:r>
    </w:p>
    <w:p w14:paraId="68296725" w14:textId="77777777" w:rsidR="0023221E" w:rsidRDefault="002B6372">
      <w:pPr>
        <w:spacing w:after="10" w:line="267" w:lineRule="auto"/>
        <w:ind w:left="-5" w:hanging="10"/>
        <w:jc w:val="both"/>
      </w:pPr>
      <w:r>
        <w:rPr>
          <w:color w:val="4C4C4C"/>
          <w:sz w:val="24"/>
        </w:rPr>
        <w:t xml:space="preserve">-------------------------------- </w:t>
      </w:r>
    </w:p>
    <w:p w14:paraId="1766D262" w14:textId="77777777" w:rsidR="0023221E" w:rsidRDefault="002B6372">
      <w:pPr>
        <w:spacing w:after="157" w:line="265" w:lineRule="auto"/>
        <w:ind w:left="-5" w:hanging="10"/>
      </w:pPr>
      <w:r>
        <w:rPr>
          <w:rFonts w:ascii="Corbel" w:eastAsia="Corbel" w:hAnsi="Corbel" w:cs="Corbel"/>
          <w:b/>
          <w:color w:val="262626"/>
          <w:sz w:val="18"/>
        </w:rPr>
        <w:t xml:space="preserve">City Praise  </w:t>
      </w:r>
    </w:p>
    <w:p w14:paraId="5EA1A835" w14:textId="77777777" w:rsidR="0023221E" w:rsidRDefault="002B6372">
      <w:pPr>
        <w:spacing w:after="3" w:line="265" w:lineRule="auto"/>
        <w:ind w:left="-5" w:hanging="10"/>
      </w:pPr>
      <w:r>
        <w:rPr>
          <w:rFonts w:ascii="Corbel" w:eastAsia="Corbel" w:hAnsi="Corbel" w:cs="Corbel"/>
          <w:b/>
          <w:color w:val="262626"/>
          <w:sz w:val="18"/>
        </w:rPr>
        <w:t xml:space="preserve">The next City Praise will take place on </w:t>
      </w:r>
    </w:p>
    <w:p w14:paraId="7ABED257" w14:textId="77777777" w:rsidR="0023221E" w:rsidRDefault="002B6372">
      <w:pPr>
        <w:spacing w:after="175" w:line="265" w:lineRule="auto"/>
        <w:ind w:left="-5" w:hanging="10"/>
      </w:pPr>
      <w:r>
        <w:rPr>
          <w:rFonts w:ascii="Corbel" w:eastAsia="Corbel" w:hAnsi="Corbel" w:cs="Corbel"/>
          <w:b/>
          <w:color w:val="262626"/>
          <w:sz w:val="18"/>
        </w:rPr>
        <w:t>12</w:t>
      </w:r>
      <w:r>
        <w:rPr>
          <w:rFonts w:ascii="Corbel" w:eastAsia="Corbel" w:hAnsi="Corbel" w:cs="Corbel"/>
          <w:b/>
          <w:color w:val="262626"/>
          <w:sz w:val="18"/>
          <w:vertAlign w:val="superscript"/>
        </w:rPr>
        <w:t>th</w:t>
      </w:r>
      <w:r>
        <w:rPr>
          <w:rFonts w:ascii="Corbel" w:eastAsia="Corbel" w:hAnsi="Corbel" w:cs="Corbel"/>
          <w:b/>
          <w:color w:val="262626"/>
          <w:sz w:val="18"/>
        </w:rPr>
        <w:t xml:space="preserve"> March 2023. (Time and Location TBD) </w:t>
      </w:r>
    </w:p>
    <w:p w14:paraId="059852B0" w14:textId="77777777" w:rsidR="0023221E" w:rsidRDefault="002B6372">
      <w:pPr>
        <w:spacing w:before="126" w:after="3" w:line="265" w:lineRule="auto"/>
        <w:ind w:left="-5" w:hanging="10"/>
      </w:pPr>
      <w:r>
        <w:rPr>
          <w:rFonts w:ascii="Corbel" w:eastAsia="Corbel" w:hAnsi="Corbel" w:cs="Corbel"/>
          <w:b/>
          <w:color w:val="262626"/>
          <w:sz w:val="18"/>
        </w:rPr>
        <w:t xml:space="preserve">------------------------------------------------------ </w:t>
      </w:r>
    </w:p>
    <w:p w14:paraId="3FA8DFD0" w14:textId="77777777" w:rsidR="0023221E" w:rsidRDefault="002B6372">
      <w:pPr>
        <w:pStyle w:val="Heading1"/>
        <w:ind w:left="-5"/>
      </w:pPr>
      <w:r>
        <w:t>Bishop's Study Day - How to pray</w:t>
      </w:r>
      <w:r>
        <w:rPr>
          <w:b w:val="0"/>
        </w:rPr>
        <w:t xml:space="preserve"> </w:t>
      </w:r>
    </w:p>
    <w:p w14:paraId="4C9EF90A" w14:textId="77777777" w:rsidR="0023221E" w:rsidRDefault="002B6372">
      <w:pPr>
        <w:spacing w:after="149" w:line="261" w:lineRule="auto"/>
        <w:ind w:left="-5" w:right="39" w:hanging="10"/>
        <w:jc w:val="both"/>
      </w:pPr>
      <w:r>
        <w:rPr>
          <w:b/>
          <w:sz w:val="27"/>
        </w:rPr>
        <w:t>Date:</w:t>
      </w:r>
      <w:r>
        <w:rPr>
          <w:sz w:val="27"/>
        </w:rPr>
        <w:t xml:space="preserve"> 29th March 2023 </w:t>
      </w:r>
    </w:p>
    <w:p w14:paraId="09C4E39B" w14:textId="77777777" w:rsidR="0023221E" w:rsidRDefault="002B6372">
      <w:pPr>
        <w:spacing w:after="149" w:line="261" w:lineRule="auto"/>
        <w:ind w:left="-5" w:right="39" w:hanging="10"/>
        <w:jc w:val="both"/>
      </w:pPr>
      <w:r>
        <w:rPr>
          <w:b/>
          <w:sz w:val="27"/>
        </w:rPr>
        <w:t>Time:</w:t>
      </w:r>
      <w:r>
        <w:rPr>
          <w:sz w:val="27"/>
        </w:rPr>
        <w:t xml:space="preserve"> 9:30am - 3:00pm </w:t>
      </w:r>
    </w:p>
    <w:p w14:paraId="615C6528" w14:textId="77777777" w:rsidR="0023221E" w:rsidRDefault="002B6372">
      <w:pPr>
        <w:spacing w:after="127" w:line="261" w:lineRule="auto"/>
        <w:ind w:left="-5" w:right="39" w:hanging="10"/>
        <w:jc w:val="both"/>
      </w:pPr>
      <w:r>
        <w:rPr>
          <w:sz w:val="27"/>
        </w:rPr>
        <w:t>Pete and Sammy Greig are hosting a ‘Bishop’s Study Day – How to Pray’ in Ludlow on 29</w:t>
      </w:r>
      <w:r>
        <w:rPr>
          <w:sz w:val="25"/>
          <w:vertAlign w:val="superscript"/>
        </w:rPr>
        <w:t>th</w:t>
      </w:r>
      <w:r>
        <w:rPr>
          <w:sz w:val="27"/>
        </w:rPr>
        <w:t xml:space="preserve"> March from 9:30am3:00pm. The aim is to help people pray to the Lord and become united in their Church communities.  </w:t>
      </w:r>
    </w:p>
    <w:p w14:paraId="30A1A40C" w14:textId="77777777" w:rsidR="0023221E" w:rsidRDefault="002B6372">
      <w:pPr>
        <w:spacing w:after="68" w:line="261" w:lineRule="auto"/>
        <w:ind w:left="-5" w:right="39" w:hanging="10"/>
        <w:jc w:val="both"/>
      </w:pPr>
      <w:r>
        <w:rPr>
          <w:sz w:val="27"/>
        </w:rPr>
        <w:t xml:space="preserve">External Web Link:   </w:t>
      </w:r>
    </w:p>
    <w:p w14:paraId="441F2525" w14:textId="77777777" w:rsidR="0023221E" w:rsidRDefault="002B6372">
      <w:pPr>
        <w:spacing w:after="161"/>
      </w:pPr>
      <w:hyperlink r:id="rId106">
        <w:r>
          <w:rPr>
            <w:rFonts w:ascii="Corbel" w:eastAsia="Corbel" w:hAnsi="Corbel" w:cs="Corbel"/>
            <w:color w:val="8E58B6"/>
            <w:sz w:val="18"/>
            <w:u w:val="single" w:color="8E58B6"/>
          </w:rPr>
          <w:t xml:space="preserve">Events </w:t>
        </w:r>
      </w:hyperlink>
      <w:hyperlink r:id="rId107">
        <w:r>
          <w:rPr>
            <w:rFonts w:ascii="Corbel" w:eastAsia="Corbel" w:hAnsi="Corbel" w:cs="Corbel"/>
            <w:color w:val="8E58B6"/>
            <w:sz w:val="18"/>
            <w:u w:val="single" w:color="8E58B6"/>
          </w:rPr>
          <w:t xml:space="preserve">- </w:t>
        </w:r>
      </w:hyperlink>
      <w:hyperlink r:id="rId108">
        <w:r>
          <w:rPr>
            <w:rFonts w:ascii="Corbel" w:eastAsia="Corbel" w:hAnsi="Corbel" w:cs="Corbel"/>
            <w:color w:val="8E58B6"/>
            <w:sz w:val="18"/>
            <w:u w:val="single" w:color="8E58B6"/>
          </w:rPr>
          <w:t>Diocese of Hereford (anglican.org)</w:t>
        </w:r>
      </w:hyperlink>
      <w:hyperlink r:id="rId109">
        <w:r>
          <w:rPr>
            <w:rFonts w:ascii="Corbel" w:eastAsia="Corbel" w:hAnsi="Corbel" w:cs="Corbel"/>
            <w:color w:val="262626"/>
            <w:sz w:val="18"/>
          </w:rPr>
          <w:t xml:space="preserve">  </w:t>
        </w:r>
      </w:hyperlink>
      <w:r>
        <w:rPr>
          <w:rFonts w:ascii="Corbel" w:eastAsia="Corbel" w:hAnsi="Corbel" w:cs="Corbel"/>
          <w:color w:val="262626"/>
          <w:sz w:val="18"/>
        </w:rPr>
        <w:t xml:space="preserve"> </w:t>
      </w:r>
    </w:p>
    <w:p w14:paraId="79E0CC89" w14:textId="77777777" w:rsidR="0023221E" w:rsidRDefault="002B6372">
      <w:pPr>
        <w:spacing w:after="163"/>
      </w:pPr>
      <w:r>
        <w:rPr>
          <w:rFonts w:ascii="Corbel" w:eastAsia="Corbel" w:hAnsi="Corbel" w:cs="Corbel"/>
          <w:color w:val="262626"/>
          <w:sz w:val="18"/>
        </w:rPr>
        <w:t xml:space="preserve">----------------------------------------------------- </w:t>
      </w:r>
    </w:p>
    <w:p w14:paraId="4013AAA4" w14:textId="77777777" w:rsidR="0023221E" w:rsidRDefault="002B6372">
      <w:pPr>
        <w:spacing w:after="161"/>
      </w:pPr>
      <w:r>
        <w:rPr>
          <w:rFonts w:ascii="Corbel" w:eastAsia="Corbel" w:hAnsi="Corbel" w:cs="Corbel"/>
          <w:color w:val="262626"/>
          <w:sz w:val="18"/>
        </w:rPr>
        <w:t xml:space="preserve"> </w:t>
      </w:r>
    </w:p>
    <w:p w14:paraId="4D862D9E" w14:textId="77777777" w:rsidR="0023221E" w:rsidRDefault="002B6372">
      <w:r>
        <w:rPr>
          <w:rFonts w:ascii="Corbel" w:eastAsia="Corbel" w:hAnsi="Corbel" w:cs="Corbel"/>
          <w:color w:val="262626"/>
          <w:sz w:val="18"/>
        </w:rPr>
        <w:t xml:space="preserve"> </w:t>
      </w:r>
    </w:p>
    <w:p w14:paraId="2F90F0A6" w14:textId="77777777" w:rsidR="0023221E" w:rsidRDefault="002B6372">
      <w:pPr>
        <w:spacing w:after="2566"/>
      </w:pPr>
      <w:r>
        <w:rPr>
          <w:noProof/>
        </w:rPr>
        <mc:AlternateContent>
          <mc:Choice Requires="wpg">
            <w:drawing>
              <wp:anchor distT="0" distB="0" distL="114300" distR="114300" simplePos="0" relativeHeight="251658240" behindDoc="0" locked="0" layoutInCell="1" allowOverlap="1" wp14:anchorId="5EAB133E" wp14:editId="640E122E">
                <wp:simplePos x="0" y="0"/>
                <wp:positionH relativeFrom="margin">
                  <wp:posOffset>0</wp:posOffset>
                </wp:positionH>
                <wp:positionV relativeFrom="paragraph">
                  <wp:posOffset>78505</wp:posOffset>
                </wp:positionV>
                <wp:extent cx="4466209" cy="1574165"/>
                <wp:effectExtent l="0" t="0" r="0" b="0"/>
                <wp:wrapTopAndBottom/>
                <wp:docPr id="8626" name="Group 8626"/>
                <wp:cNvGraphicFramePr/>
                <a:graphic xmlns:a="http://schemas.openxmlformats.org/drawingml/2006/main">
                  <a:graphicData uri="http://schemas.microsoft.com/office/word/2010/wordprocessingGroup">
                    <wpg:wgp>
                      <wpg:cNvGrpSpPr/>
                      <wpg:grpSpPr>
                        <a:xfrm>
                          <a:off x="0" y="0"/>
                          <a:ext cx="4466209" cy="1574165"/>
                          <a:chOff x="0" y="0"/>
                          <a:chExt cx="4466209" cy="1574165"/>
                        </a:xfrm>
                      </wpg:grpSpPr>
                      <wps:wsp>
                        <wps:cNvPr id="533" name="Rectangle 533"/>
                        <wps:cNvSpPr/>
                        <wps:spPr>
                          <a:xfrm>
                            <a:off x="2210435" y="1430111"/>
                            <a:ext cx="31316" cy="153875"/>
                          </a:xfrm>
                          <a:prstGeom prst="rect">
                            <a:avLst/>
                          </a:prstGeom>
                          <a:ln>
                            <a:noFill/>
                          </a:ln>
                        </wps:spPr>
                        <wps:txbx>
                          <w:txbxContent>
                            <w:p w14:paraId="7B2F396E" w14:textId="77777777" w:rsidR="0023221E" w:rsidRDefault="002B6372">
                              <w:r>
                                <w:rPr>
                                  <w:rFonts w:ascii="Corbel" w:eastAsia="Corbel" w:hAnsi="Corbel" w:cs="Corbel"/>
                                  <w:b/>
                                  <w:color w:val="262626"/>
                                  <w:sz w:val="18"/>
                                </w:rPr>
                                <w:t xml:space="preserve"> </w:t>
                              </w:r>
                            </w:p>
                          </w:txbxContent>
                        </wps:txbx>
                        <wps:bodyPr horzOverflow="overflow" vert="horz" lIns="0" tIns="0" rIns="0" bIns="0" rtlCol="0">
                          <a:noAutofit/>
                        </wps:bodyPr>
                      </wps:wsp>
                      <wps:wsp>
                        <wps:cNvPr id="10778" name="Shape 10778"/>
                        <wps:cNvSpPr/>
                        <wps:spPr>
                          <a:xfrm>
                            <a:off x="2365883" y="48641"/>
                            <a:ext cx="2100326" cy="246888"/>
                          </a:xfrm>
                          <a:custGeom>
                            <a:avLst/>
                            <a:gdLst/>
                            <a:ahLst/>
                            <a:cxnLst/>
                            <a:rect l="0" t="0" r="0" b="0"/>
                            <a:pathLst>
                              <a:path w="2100326" h="246888">
                                <a:moveTo>
                                  <a:pt x="0" y="0"/>
                                </a:moveTo>
                                <a:lnTo>
                                  <a:pt x="2100326" y="0"/>
                                </a:lnTo>
                                <a:lnTo>
                                  <a:pt x="2100326" y="246888"/>
                                </a:lnTo>
                                <a:lnTo>
                                  <a:pt x="0" y="2468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8491" name="Rectangle 8491"/>
                        <wps:cNvSpPr/>
                        <wps:spPr>
                          <a:xfrm>
                            <a:off x="2384171" y="51880"/>
                            <a:ext cx="961215" cy="169501"/>
                          </a:xfrm>
                          <a:prstGeom prst="rect">
                            <a:avLst/>
                          </a:prstGeom>
                          <a:ln>
                            <a:noFill/>
                          </a:ln>
                        </wps:spPr>
                        <wps:txbx>
                          <w:txbxContent>
                            <w:p w14:paraId="6E772B50" w14:textId="77777777" w:rsidR="0023221E" w:rsidRDefault="002B6372">
                              <w:r>
                                <w:rPr>
                                  <w:rFonts w:ascii="Arial" w:eastAsia="Arial" w:hAnsi="Arial" w:cs="Arial"/>
                                  <w:b/>
                                  <w:sz w:val="18"/>
                                  <w:u w:val="single" w:color="000000"/>
                                </w:rPr>
                                <w:t>RESOURCES</w:t>
                              </w:r>
                            </w:p>
                          </w:txbxContent>
                        </wps:txbx>
                        <wps:bodyPr horzOverflow="overflow" vert="horz" lIns="0" tIns="0" rIns="0" bIns="0" rtlCol="0">
                          <a:noAutofit/>
                        </wps:bodyPr>
                      </wps:wsp>
                      <wps:wsp>
                        <wps:cNvPr id="8492" name="Rectangle 8492"/>
                        <wps:cNvSpPr/>
                        <wps:spPr>
                          <a:xfrm>
                            <a:off x="3106890" y="51880"/>
                            <a:ext cx="84497" cy="169501"/>
                          </a:xfrm>
                          <a:prstGeom prst="rect">
                            <a:avLst/>
                          </a:prstGeom>
                          <a:ln>
                            <a:noFill/>
                          </a:ln>
                        </wps:spPr>
                        <wps:txbx>
                          <w:txbxContent>
                            <w:p w14:paraId="73CC513D" w14:textId="77777777" w:rsidR="0023221E" w:rsidRDefault="002B6372">
                              <w:r>
                                <w:rPr>
                                  <w:rFonts w:ascii="Arial" w:eastAsia="Arial" w:hAnsi="Arial" w:cs="Arial"/>
                                  <w:b/>
                                  <w:sz w:val="18"/>
                                </w:rPr>
                                <w:t xml:space="preserve">  </w:t>
                              </w:r>
                            </w:p>
                          </w:txbxContent>
                        </wps:txbx>
                        <wps:bodyPr horzOverflow="overflow" vert="horz" lIns="0" tIns="0" rIns="0" bIns="0" rtlCol="0">
                          <a:noAutofit/>
                        </wps:bodyPr>
                      </wps:wsp>
                      <wps:wsp>
                        <wps:cNvPr id="605" name="Rectangle 605"/>
                        <wps:cNvSpPr/>
                        <wps:spPr>
                          <a:xfrm>
                            <a:off x="3172079" y="51880"/>
                            <a:ext cx="42236" cy="169501"/>
                          </a:xfrm>
                          <a:prstGeom prst="rect">
                            <a:avLst/>
                          </a:prstGeom>
                          <a:ln>
                            <a:noFill/>
                          </a:ln>
                        </wps:spPr>
                        <wps:txbx>
                          <w:txbxContent>
                            <w:p w14:paraId="6B778865" w14:textId="77777777" w:rsidR="0023221E" w:rsidRDefault="002B6372">
                              <w:r>
                                <w:rPr>
                                  <w:rFonts w:ascii="Arial" w:eastAsia="Arial" w:hAnsi="Arial" w:cs="Arial"/>
                                  <w:b/>
                                  <w:color w:val="222222"/>
                                  <w:sz w:val="18"/>
                                </w:rPr>
                                <w:t xml:space="preserve"> </w:t>
                              </w:r>
                            </w:p>
                          </w:txbxContent>
                        </wps:txbx>
                        <wps:bodyPr horzOverflow="overflow" vert="horz" lIns="0" tIns="0" rIns="0" bIns="0" rtlCol="0">
                          <a:noAutofit/>
                        </wps:bodyPr>
                      </wps:wsp>
                      <wps:wsp>
                        <wps:cNvPr id="608" name="Rectangle 608"/>
                        <wps:cNvSpPr/>
                        <wps:spPr>
                          <a:xfrm>
                            <a:off x="2384171" y="298768"/>
                            <a:ext cx="2644497" cy="169502"/>
                          </a:xfrm>
                          <a:prstGeom prst="rect">
                            <a:avLst/>
                          </a:prstGeom>
                          <a:ln>
                            <a:noFill/>
                          </a:ln>
                        </wps:spPr>
                        <wps:txbx>
                          <w:txbxContent>
                            <w:p w14:paraId="37B88A24" w14:textId="77777777" w:rsidR="0023221E" w:rsidRDefault="002B6372">
                              <w:r>
                                <w:rPr>
                                  <w:rFonts w:ascii="Arial" w:eastAsia="Arial" w:hAnsi="Arial" w:cs="Arial"/>
                                  <w:sz w:val="18"/>
                                </w:rPr>
                                <w:t xml:space="preserve">Thank you so much to those who were </w:t>
                              </w:r>
                            </w:p>
                          </w:txbxContent>
                        </wps:txbx>
                        <wps:bodyPr horzOverflow="overflow" vert="horz" lIns="0" tIns="0" rIns="0" bIns="0" rtlCol="0">
                          <a:noAutofit/>
                        </wps:bodyPr>
                      </wps:wsp>
                      <wps:wsp>
                        <wps:cNvPr id="610" name="Rectangle 610"/>
                        <wps:cNvSpPr/>
                        <wps:spPr>
                          <a:xfrm>
                            <a:off x="2384171" y="429832"/>
                            <a:ext cx="2678397" cy="169501"/>
                          </a:xfrm>
                          <a:prstGeom prst="rect">
                            <a:avLst/>
                          </a:prstGeom>
                          <a:ln>
                            <a:noFill/>
                          </a:ln>
                        </wps:spPr>
                        <wps:txbx>
                          <w:txbxContent>
                            <w:p w14:paraId="1915D131" w14:textId="77777777" w:rsidR="0023221E" w:rsidRDefault="002B6372">
                              <w:r>
                                <w:rPr>
                                  <w:rFonts w:ascii="Arial" w:eastAsia="Arial" w:hAnsi="Arial" w:cs="Arial"/>
                                  <w:sz w:val="18"/>
                                </w:rPr>
                                <w:t xml:space="preserve">able to join us for the Inspire and Equip </w:t>
                              </w:r>
                            </w:p>
                          </w:txbxContent>
                        </wps:txbx>
                        <wps:bodyPr horzOverflow="overflow" vert="horz" lIns="0" tIns="0" rIns="0" bIns="0" rtlCol="0">
                          <a:noAutofit/>
                        </wps:bodyPr>
                      </wps:wsp>
                      <wps:wsp>
                        <wps:cNvPr id="612" name="Rectangle 612"/>
                        <wps:cNvSpPr/>
                        <wps:spPr>
                          <a:xfrm>
                            <a:off x="2384171" y="560896"/>
                            <a:ext cx="955135" cy="169502"/>
                          </a:xfrm>
                          <a:prstGeom prst="rect">
                            <a:avLst/>
                          </a:prstGeom>
                          <a:ln>
                            <a:noFill/>
                          </a:ln>
                        </wps:spPr>
                        <wps:txbx>
                          <w:txbxContent>
                            <w:p w14:paraId="2BC7FB6B" w14:textId="77777777" w:rsidR="0023221E" w:rsidRDefault="002B6372">
                              <w:r>
                                <w:rPr>
                                  <w:rFonts w:ascii="Arial" w:eastAsia="Arial" w:hAnsi="Arial" w:cs="Arial"/>
                                  <w:sz w:val="18"/>
                                </w:rPr>
                                <w:t>webinar on 25</w:t>
                              </w:r>
                            </w:p>
                          </w:txbxContent>
                        </wps:txbx>
                        <wps:bodyPr horzOverflow="overflow" vert="horz" lIns="0" tIns="0" rIns="0" bIns="0" rtlCol="0">
                          <a:noAutofit/>
                        </wps:bodyPr>
                      </wps:wsp>
                      <wps:wsp>
                        <wps:cNvPr id="613" name="Rectangle 613"/>
                        <wps:cNvSpPr/>
                        <wps:spPr>
                          <a:xfrm>
                            <a:off x="3103499" y="557276"/>
                            <a:ext cx="84741" cy="113002"/>
                          </a:xfrm>
                          <a:prstGeom prst="rect">
                            <a:avLst/>
                          </a:prstGeom>
                          <a:ln>
                            <a:noFill/>
                          </a:ln>
                        </wps:spPr>
                        <wps:txbx>
                          <w:txbxContent>
                            <w:p w14:paraId="042CAB55" w14:textId="77777777" w:rsidR="0023221E" w:rsidRDefault="002B6372">
                              <w:r>
                                <w:rPr>
                                  <w:rFonts w:ascii="Arial" w:eastAsia="Arial" w:hAnsi="Arial" w:cs="Arial"/>
                                  <w:sz w:val="12"/>
                                </w:rPr>
                                <w:t>th</w:t>
                              </w:r>
                            </w:p>
                          </w:txbxContent>
                        </wps:txbx>
                        <wps:bodyPr horzOverflow="overflow" vert="horz" lIns="0" tIns="0" rIns="0" bIns="0" rtlCol="0">
                          <a:noAutofit/>
                        </wps:bodyPr>
                      </wps:wsp>
                      <wps:wsp>
                        <wps:cNvPr id="614" name="Rectangle 614"/>
                        <wps:cNvSpPr/>
                        <wps:spPr>
                          <a:xfrm>
                            <a:off x="3167507" y="560896"/>
                            <a:ext cx="42236" cy="169502"/>
                          </a:xfrm>
                          <a:prstGeom prst="rect">
                            <a:avLst/>
                          </a:prstGeom>
                          <a:ln>
                            <a:noFill/>
                          </a:ln>
                        </wps:spPr>
                        <wps:txbx>
                          <w:txbxContent>
                            <w:p w14:paraId="104967BC" w14:textId="77777777" w:rsidR="0023221E" w:rsidRDefault="002B6372">
                              <w:r>
                                <w:rPr>
                                  <w:rFonts w:ascii="Arial" w:eastAsia="Arial" w:hAnsi="Arial" w:cs="Arial"/>
                                  <w:sz w:val="18"/>
                                </w:rPr>
                                <w:t xml:space="preserve"> </w:t>
                              </w:r>
                            </w:p>
                          </w:txbxContent>
                        </wps:txbx>
                        <wps:bodyPr horzOverflow="overflow" vert="horz" lIns="0" tIns="0" rIns="0" bIns="0" rtlCol="0">
                          <a:noAutofit/>
                        </wps:bodyPr>
                      </wps:wsp>
                      <wps:wsp>
                        <wps:cNvPr id="615" name="Rectangle 615"/>
                        <wps:cNvSpPr/>
                        <wps:spPr>
                          <a:xfrm>
                            <a:off x="3197987" y="560896"/>
                            <a:ext cx="414556" cy="169502"/>
                          </a:xfrm>
                          <a:prstGeom prst="rect">
                            <a:avLst/>
                          </a:prstGeom>
                          <a:ln>
                            <a:noFill/>
                          </a:ln>
                        </wps:spPr>
                        <wps:txbx>
                          <w:txbxContent>
                            <w:p w14:paraId="5DB92060" w14:textId="77777777" w:rsidR="0023221E" w:rsidRDefault="002B6372">
                              <w:r>
                                <w:rPr>
                                  <w:rFonts w:ascii="Arial" w:eastAsia="Arial" w:hAnsi="Arial" w:cs="Arial"/>
                                  <w:sz w:val="18"/>
                                </w:rPr>
                                <w:t>Janua</w:t>
                              </w:r>
                            </w:p>
                          </w:txbxContent>
                        </wps:txbx>
                        <wps:bodyPr horzOverflow="overflow" vert="horz" lIns="0" tIns="0" rIns="0" bIns="0" rtlCol="0">
                          <a:noAutofit/>
                        </wps:bodyPr>
                      </wps:wsp>
                      <wps:wsp>
                        <wps:cNvPr id="616" name="Rectangle 616"/>
                        <wps:cNvSpPr/>
                        <wps:spPr>
                          <a:xfrm>
                            <a:off x="3510407" y="560896"/>
                            <a:ext cx="167955" cy="169502"/>
                          </a:xfrm>
                          <a:prstGeom prst="rect">
                            <a:avLst/>
                          </a:prstGeom>
                          <a:ln>
                            <a:noFill/>
                          </a:ln>
                        </wps:spPr>
                        <wps:txbx>
                          <w:txbxContent>
                            <w:p w14:paraId="25928041" w14:textId="77777777" w:rsidR="0023221E" w:rsidRDefault="002B6372">
                              <w:r>
                                <w:rPr>
                                  <w:rFonts w:ascii="Arial" w:eastAsia="Arial" w:hAnsi="Arial" w:cs="Arial"/>
                                  <w:sz w:val="18"/>
                                </w:rPr>
                                <w:t>ry.</w:t>
                              </w:r>
                            </w:p>
                          </w:txbxContent>
                        </wps:txbx>
                        <wps:bodyPr horzOverflow="overflow" vert="horz" lIns="0" tIns="0" rIns="0" bIns="0" rtlCol="0">
                          <a:noAutofit/>
                        </wps:bodyPr>
                      </wps:wsp>
                      <wps:wsp>
                        <wps:cNvPr id="617" name="Rectangle 617"/>
                        <wps:cNvSpPr/>
                        <wps:spPr>
                          <a:xfrm>
                            <a:off x="3637153" y="560896"/>
                            <a:ext cx="42236" cy="169502"/>
                          </a:xfrm>
                          <a:prstGeom prst="rect">
                            <a:avLst/>
                          </a:prstGeom>
                          <a:ln>
                            <a:noFill/>
                          </a:ln>
                        </wps:spPr>
                        <wps:txbx>
                          <w:txbxContent>
                            <w:p w14:paraId="709204DE" w14:textId="77777777" w:rsidR="0023221E" w:rsidRDefault="002B6372">
                              <w:r>
                                <w:rPr>
                                  <w:rFonts w:ascii="Arial" w:eastAsia="Arial" w:hAnsi="Arial" w:cs="Arial"/>
                                  <w:sz w:val="18"/>
                                </w:rPr>
                                <w:t xml:space="preserve"> </w:t>
                              </w:r>
                            </w:p>
                          </w:txbxContent>
                        </wps:txbx>
                        <wps:bodyPr horzOverflow="overflow" vert="horz" lIns="0" tIns="0" rIns="0" bIns="0" rtlCol="0">
                          <a:noAutofit/>
                        </wps:bodyPr>
                      </wps:wsp>
                      <wps:wsp>
                        <wps:cNvPr id="618" name="Rectangle 618"/>
                        <wps:cNvSpPr/>
                        <wps:spPr>
                          <a:xfrm>
                            <a:off x="3667633" y="560896"/>
                            <a:ext cx="42236" cy="169502"/>
                          </a:xfrm>
                          <a:prstGeom prst="rect">
                            <a:avLst/>
                          </a:prstGeom>
                          <a:ln>
                            <a:noFill/>
                          </a:ln>
                        </wps:spPr>
                        <wps:txbx>
                          <w:txbxContent>
                            <w:p w14:paraId="040C6A93" w14:textId="77777777" w:rsidR="0023221E" w:rsidRDefault="002B6372">
                              <w:r>
                                <w:rPr>
                                  <w:rFonts w:ascii="Arial" w:eastAsia="Arial" w:hAnsi="Arial" w:cs="Arial"/>
                                  <w:color w:val="222222"/>
                                  <w:sz w:val="18"/>
                                </w:rPr>
                                <w:t xml:space="preserve"> </w:t>
                              </w:r>
                            </w:p>
                          </w:txbxContent>
                        </wps:txbx>
                        <wps:bodyPr horzOverflow="overflow" vert="horz" lIns="0" tIns="0" rIns="0" bIns="0" rtlCol="0">
                          <a:noAutofit/>
                        </wps:bodyPr>
                      </wps:wsp>
                      <wps:wsp>
                        <wps:cNvPr id="620" name="Rectangle 620"/>
                        <wps:cNvSpPr/>
                        <wps:spPr>
                          <a:xfrm>
                            <a:off x="2384171" y="806260"/>
                            <a:ext cx="42236" cy="169501"/>
                          </a:xfrm>
                          <a:prstGeom prst="rect">
                            <a:avLst/>
                          </a:prstGeom>
                          <a:ln>
                            <a:noFill/>
                          </a:ln>
                        </wps:spPr>
                        <wps:txbx>
                          <w:txbxContent>
                            <w:p w14:paraId="0CC27168" w14:textId="77777777" w:rsidR="0023221E" w:rsidRDefault="002B6372">
                              <w:r>
                                <w:rPr>
                                  <w:rFonts w:ascii="Arial" w:eastAsia="Arial" w:hAnsi="Arial" w:cs="Arial"/>
                                  <w:sz w:val="18"/>
                                </w:rPr>
                                <w:t xml:space="preserve"> </w:t>
                              </w:r>
                            </w:p>
                          </w:txbxContent>
                        </wps:txbx>
                        <wps:bodyPr horzOverflow="overflow" vert="horz" lIns="0" tIns="0" rIns="0" bIns="0" rtlCol="0">
                          <a:noAutofit/>
                        </wps:bodyPr>
                      </wps:wsp>
                      <wps:wsp>
                        <wps:cNvPr id="621" name="Rectangle 621"/>
                        <wps:cNvSpPr/>
                        <wps:spPr>
                          <a:xfrm>
                            <a:off x="2416175" y="806260"/>
                            <a:ext cx="2706825" cy="169501"/>
                          </a:xfrm>
                          <a:prstGeom prst="rect">
                            <a:avLst/>
                          </a:prstGeom>
                          <a:ln>
                            <a:noFill/>
                          </a:ln>
                        </wps:spPr>
                        <wps:txbx>
                          <w:txbxContent>
                            <w:p w14:paraId="0656CA28" w14:textId="77777777" w:rsidR="0023221E" w:rsidRDefault="002B6372">
                              <w:r>
                                <w:rPr>
                                  <w:rFonts w:ascii="Arial" w:eastAsia="Arial" w:hAnsi="Arial" w:cs="Arial"/>
                                  <w:sz w:val="18"/>
                                </w:rPr>
                                <w:t xml:space="preserve">As promised, and for those who weren't </w:t>
                              </w:r>
                            </w:p>
                          </w:txbxContent>
                        </wps:txbx>
                        <wps:bodyPr horzOverflow="overflow" vert="horz" lIns="0" tIns="0" rIns="0" bIns="0" rtlCol="0">
                          <a:noAutofit/>
                        </wps:bodyPr>
                      </wps:wsp>
                      <wps:wsp>
                        <wps:cNvPr id="623" name="Rectangle 623"/>
                        <wps:cNvSpPr/>
                        <wps:spPr>
                          <a:xfrm>
                            <a:off x="2384171" y="937324"/>
                            <a:ext cx="2542796" cy="169501"/>
                          </a:xfrm>
                          <a:prstGeom prst="rect">
                            <a:avLst/>
                          </a:prstGeom>
                          <a:ln>
                            <a:noFill/>
                          </a:ln>
                        </wps:spPr>
                        <wps:txbx>
                          <w:txbxContent>
                            <w:p w14:paraId="78B2F79B" w14:textId="77777777" w:rsidR="0023221E" w:rsidRDefault="002B6372">
                              <w:r>
                                <w:rPr>
                                  <w:rFonts w:ascii="Arial" w:eastAsia="Arial" w:hAnsi="Arial" w:cs="Arial"/>
                                  <w:sz w:val="18"/>
                                </w:rPr>
                                <w:t xml:space="preserve">able to join, please see the link to the </w:t>
                              </w:r>
                            </w:p>
                          </w:txbxContent>
                        </wps:txbx>
                        <wps:bodyPr horzOverflow="overflow" vert="horz" lIns="0" tIns="0" rIns="0" bIns="0" rtlCol="0">
                          <a:noAutofit/>
                        </wps:bodyPr>
                      </wps:wsp>
                      <wps:wsp>
                        <wps:cNvPr id="625" name="Rectangle 625"/>
                        <wps:cNvSpPr/>
                        <wps:spPr>
                          <a:xfrm>
                            <a:off x="2384171" y="1070293"/>
                            <a:ext cx="1125245" cy="169502"/>
                          </a:xfrm>
                          <a:prstGeom prst="rect">
                            <a:avLst/>
                          </a:prstGeom>
                          <a:ln>
                            <a:noFill/>
                          </a:ln>
                        </wps:spPr>
                        <wps:txbx>
                          <w:txbxContent>
                            <w:p w14:paraId="037FCE77" w14:textId="77777777" w:rsidR="0023221E" w:rsidRDefault="002B6372">
                              <w:r>
                                <w:rPr>
                                  <w:rFonts w:ascii="Arial" w:eastAsia="Arial" w:hAnsi="Arial" w:cs="Arial"/>
                                  <w:sz w:val="18"/>
                                </w:rPr>
                                <w:t>Youtube session</w:t>
                              </w:r>
                            </w:p>
                          </w:txbxContent>
                        </wps:txbx>
                        <wps:bodyPr horzOverflow="overflow" vert="horz" lIns="0" tIns="0" rIns="0" bIns="0" rtlCol="0">
                          <a:noAutofit/>
                        </wps:bodyPr>
                      </wps:wsp>
                      <wps:wsp>
                        <wps:cNvPr id="626" name="Rectangle 626"/>
                        <wps:cNvSpPr/>
                        <wps:spPr>
                          <a:xfrm>
                            <a:off x="3229991" y="1070293"/>
                            <a:ext cx="42236" cy="169502"/>
                          </a:xfrm>
                          <a:prstGeom prst="rect">
                            <a:avLst/>
                          </a:prstGeom>
                          <a:ln>
                            <a:noFill/>
                          </a:ln>
                        </wps:spPr>
                        <wps:txbx>
                          <w:txbxContent>
                            <w:p w14:paraId="491D8017" w14:textId="77777777" w:rsidR="0023221E" w:rsidRDefault="002B6372">
                              <w:hyperlink r:id="rId110">
                                <w:r>
                                  <w:rPr>
                                    <w:rFonts w:ascii="Arial" w:eastAsia="Arial" w:hAnsi="Arial" w:cs="Arial"/>
                                    <w:sz w:val="18"/>
                                  </w:rPr>
                                  <w:t xml:space="preserve"> </w:t>
                                </w:r>
                              </w:hyperlink>
                            </w:p>
                          </w:txbxContent>
                        </wps:txbx>
                        <wps:bodyPr horzOverflow="overflow" vert="horz" lIns="0" tIns="0" rIns="0" bIns="0" rtlCol="0">
                          <a:noAutofit/>
                        </wps:bodyPr>
                      </wps:wsp>
                      <wps:wsp>
                        <wps:cNvPr id="8496" name="Rectangle 8496"/>
                        <wps:cNvSpPr/>
                        <wps:spPr>
                          <a:xfrm>
                            <a:off x="3261995" y="1070293"/>
                            <a:ext cx="220576" cy="169502"/>
                          </a:xfrm>
                          <a:prstGeom prst="rect">
                            <a:avLst/>
                          </a:prstGeom>
                          <a:ln>
                            <a:noFill/>
                          </a:ln>
                        </wps:spPr>
                        <wps:txbx>
                          <w:txbxContent>
                            <w:p w14:paraId="0C027F8E" w14:textId="77777777" w:rsidR="0023221E" w:rsidRDefault="002B6372">
                              <w:hyperlink r:id="rId111">
                                <w:r>
                                  <w:rPr>
                                    <w:rFonts w:ascii="Arial" w:eastAsia="Arial" w:hAnsi="Arial" w:cs="Arial"/>
                                    <w:color w:val="1155CC"/>
                                    <w:sz w:val="18"/>
                                    <w:u w:val="single" w:color="1155CC"/>
                                  </w:rPr>
                                  <w:t>her</w:t>
                                </w:r>
                              </w:hyperlink>
                            </w:p>
                          </w:txbxContent>
                        </wps:txbx>
                        <wps:bodyPr horzOverflow="overflow" vert="horz" lIns="0" tIns="0" rIns="0" bIns="0" rtlCol="0">
                          <a:noAutofit/>
                        </wps:bodyPr>
                      </wps:wsp>
                      <wps:wsp>
                        <wps:cNvPr id="8497" name="Rectangle 8497"/>
                        <wps:cNvSpPr/>
                        <wps:spPr>
                          <a:xfrm>
                            <a:off x="3427842" y="1070293"/>
                            <a:ext cx="84526" cy="169502"/>
                          </a:xfrm>
                          <a:prstGeom prst="rect">
                            <a:avLst/>
                          </a:prstGeom>
                          <a:ln>
                            <a:noFill/>
                          </a:ln>
                        </wps:spPr>
                        <wps:txbx>
                          <w:txbxContent>
                            <w:p w14:paraId="07230BD8" w14:textId="77777777" w:rsidR="0023221E" w:rsidRDefault="002B6372">
                              <w:hyperlink r:id="rId112">
                                <w:r>
                                  <w:rPr>
                                    <w:rFonts w:ascii="Arial" w:eastAsia="Arial" w:hAnsi="Arial" w:cs="Arial"/>
                                    <w:color w:val="1155CC"/>
                                    <w:sz w:val="18"/>
                                    <w:u w:val="single" w:color="1155CC"/>
                                  </w:rPr>
                                  <w:t>e</w:t>
                                </w:r>
                              </w:hyperlink>
                            </w:p>
                          </w:txbxContent>
                        </wps:txbx>
                        <wps:bodyPr horzOverflow="overflow" vert="horz" lIns="0" tIns="0" rIns="0" bIns="0" rtlCol="0">
                          <a:noAutofit/>
                        </wps:bodyPr>
                      </wps:wsp>
                      <wps:wsp>
                        <wps:cNvPr id="8498" name="Rectangle 8498"/>
                        <wps:cNvSpPr/>
                        <wps:spPr>
                          <a:xfrm>
                            <a:off x="3490595" y="1070293"/>
                            <a:ext cx="42236" cy="169502"/>
                          </a:xfrm>
                          <a:prstGeom prst="rect">
                            <a:avLst/>
                          </a:prstGeom>
                          <a:ln>
                            <a:noFill/>
                          </a:ln>
                        </wps:spPr>
                        <wps:txbx>
                          <w:txbxContent>
                            <w:p w14:paraId="59378B68" w14:textId="77777777" w:rsidR="0023221E" w:rsidRDefault="002B6372">
                              <w:hyperlink r:id="rId113">
                                <w:r>
                                  <w:rPr>
                                    <w:rFonts w:ascii="Arial" w:eastAsia="Arial" w:hAnsi="Arial" w:cs="Arial"/>
                                    <w:sz w:val="18"/>
                                  </w:rPr>
                                  <w:t>.</w:t>
                                </w:r>
                              </w:hyperlink>
                            </w:p>
                          </w:txbxContent>
                        </wps:txbx>
                        <wps:bodyPr horzOverflow="overflow" vert="horz" lIns="0" tIns="0" rIns="0" bIns="0" rtlCol="0">
                          <a:noAutofit/>
                        </wps:bodyPr>
                      </wps:wsp>
                      <wps:wsp>
                        <wps:cNvPr id="765" name="Rectangle 765"/>
                        <wps:cNvSpPr/>
                        <wps:spPr>
                          <a:xfrm>
                            <a:off x="3522371" y="1070293"/>
                            <a:ext cx="1214910" cy="169502"/>
                          </a:xfrm>
                          <a:prstGeom prst="rect">
                            <a:avLst/>
                          </a:prstGeom>
                          <a:ln>
                            <a:noFill/>
                          </a:ln>
                        </wps:spPr>
                        <wps:txbx>
                          <w:txbxContent>
                            <w:p w14:paraId="6F288733" w14:textId="77777777" w:rsidR="0023221E" w:rsidRDefault="002B6372">
                              <w:r>
                                <w:rPr>
                                  <w:rFonts w:ascii="Arial" w:eastAsia="Arial" w:hAnsi="Arial" w:cs="Arial"/>
                                  <w:sz w:val="18"/>
                                </w:rPr>
                                <w:t xml:space="preserve"> We also attach a </w:t>
                              </w:r>
                            </w:p>
                          </w:txbxContent>
                        </wps:txbx>
                        <wps:bodyPr horzOverflow="overflow" vert="horz" lIns="0" tIns="0" rIns="0" bIns="0" rtlCol="0">
                          <a:noAutofit/>
                        </wps:bodyPr>
                      </wps:wsp>
                      <wps:wsp>
                        <wps:cNvPr id="631" name="Rectangle 631"/>
                        <wps:cNvSpPr/>
                        <wps:spPr>
                          <a:xfrm>
                            <a:off x="2384171" y="1201357"/>
                            <a:ext cx="2372839" cy="169501"/>
                          </a:xfrm>
                          <a:prstGeom prst="rect">
                            <a:avLst/>
                          </a:prstGeom>
                          <a:ln>
                            <a:noFill/>
                          </a:ln>
                        </wps:spPr>
                        <wps:txbx>
                          <w:txbxContent>
                            <w:p w14:paraId="6C219A67" w14:textId="77777777" w:rsidR="0023221E" w:rsidRDefault="002B6372">
                              <w:r>
                                <w:rPr>
                                  <w:rFonts w:ascii="Arial" w:eastAsia="Arial" w:hAnsi="Arial" w:cs="Arial"/>
                                  <w:sz w:val="18"/>
                                </w:rPr>
                                <w:t>copy of the slides from the session.</w:t>
                              </w:r>
                            </w:p>
                          </w:txbxContent>
                        </wps:txbx>
                        <wps:bodyPr horzOverflow="overflow" vert="horz" lIns="0" tIns="0" rIns="0" bIns="0" rtlCol="0">
                          <a:noAutofit/>
                        </wps:bodyPr>
                      </wps:wsp>
                      <wps:wsp>
                        <wps:cNvPr id="632" name="Rectangle 632"/>
                        <wps:cNvSpPr/>
                        <wps:spPr>
                          <a:xfrm>
                            <a:off x="4169029" y="1201357"/>
                            <a:ext cx="42236" cy="169501"/>
                          </a:xfrm>
                          <a:prstGeom prst="rect">
                            <a:avLst/>
                          </a:prstGeom>
                          <a:ln>
                            <a:noFill/>
                          </a:ln>
                        </wps:spPr>
                        <wps:txbx>
                          <w:txbxContent>
                            <w:p w14:paraId="4449B90A" w14:textId="77777777" w:rsidR="0023221E" w:rsidRDefault="002B6372">
                              <w:r>
                                <w:rPr>
                                  <w:rFonts w:ascii="Arial" w:eastAsia="Arial" w:hAnsi="Arial" w:cs="Arial"/>
                                  <w:color w:val="222222"/>
                                  <w:sz w:val="18"/>
                                </w:rPr>
                                <w:t xml:space="preserve"> </w:t>
                              </w:r>
                            </w:p>
                          </w:txbxContent>
                        </wps:txbx>
                        <wps:bodyPr horzOverflow="overflow" vert="horz" lIns="0" tIns="0" rIns="0" bIns="0" rtlCol="0">
                          <a:noAutofit/>
                        </wps:bodyPr>
                      </wps:wsp>
                      <wps:wsp>
                        <wps:cNvPr id="634" name="Rectangle 634"/>
                        <wps:cNvSpPr/>
                        <wps:spPr>
                          <a:xfrm>
                            <a:off x="2384171" y="1446721"/>
                            <a:ext cx="42236" cy="169501"/>
                          </a:xfrm>
                          <a:prstGeom prst="rect">
                            <a:avLst/>
                          </a:prstGeom>
                          <a:ln>
                            <a:noFill/>
                          </a:ln>
                        </wps:spPr>
                        <wps:txbx>
                          <w:txbxContent>
                            <w:p w14:paraId="2178BB59" w14:textId="77777777" w:rsidR="0023221E" w:rsidRDefault="002B6372">
                              <w:r>
                                <w:rPr>
                                  <w:rFonts w:ascii="Arial" w:eastAsia="Arial" w:hAnsi="Arial" w:cs="Arial"/>
                                  <w:sz w:val="18"/>
                                </w:rPr>
                                <w:t xml:space="preserve"> </w:t>
                              </w:r>
                            </w:p>
                          </w:txbxContent>
                        </wps:txbx>
                        <wps:bodyPr horzOverflow="overflow" vert="horz" lIns="0" tIns="0" rIns="0" bIns="0" rtlCol="0">
                          <a:noAutofit/>
                        </wps:bodyPr>
                      </wps:wsp>
                      <wps:wsp>
                        <wps:cNvPr id="635" name="Rectangle 635"/>
                        <wps:cNvSpPr/>
                        <wps:spPr>
                          <a:xfrm>
                            <a:off x="2416175" y="1446721"/>
                            <a:ext cx="42236" cy="169501"/>
                          </a:xfrm>
                          <a:prstGeom prst="rect">
                            <a:avLst/>
                          </a:prstGeom>
                          <a:ln>
                            <a:noFill/>
                          </a:ln>
                        </wps:spPr>
                        <wps:txbx>
                          <w:txbxContent>
                            <w:p w14:paraId="43DEA02F" w14:textId="77777777" w:rsidR="0023221E" w:rsidRDefault="002B6372">
                              <w:r>
                                <w:rPr>
                                  <w:rFonts w:ascii="Arial" w:eastAsia="Arial" w:hAnsi="Arial" w:cs="Arial"/>
                                  <w:color w:val="222222"/>
                                  <w:sz w:val="18"/>
                                </w:rPr>
                                <w:t xml:space="preserve"> </w:t>
                              </w:r>
                            </w:p>
                          </w:txbxContent>
                        </wps:txbx>
                        <wps:bodyPr horzOverflow="overflow" vert="horz" lIns="0" tIns="0" rIns="0" bIns="0" rtlCol="0">
                          <a:noAutofit/>
                        </wps:bodyPr>
                      </wps:wsp>
                      <pic:pic xmlns:pic="http://schemas.openxmlformats.org/drawingml/2006/picture">
                        <pic:nvPicPr>
                          <pic:cNvPr id="688" name="Picture 688"/>
                          <pic:cNvPicPr/>
                        </pic:nvPicPr>
                        <pic:blipFill>
                          <a:blip r:embed="rId114"/>
                          <a:stretch>
                            <a:fillRect/>
                          </a:stretch>
                        </pic:blipFill>
                        <pic:spPr>
                          <a:xfrm>
                            <a:off x="0" y="0"/>
                            <a:ext cx="2209038" cy="1513840"/>
                          </a:xfrm>
                          <a:prstGeom prst="rect">
                            <a:avLst/>
                          </a:prstGeom>
                        </pic:spPr>
                      </pic:pic>
                    </wpg:wgp>
                  </a:graphicData>
                </a:graphic>
              </wp:anchor>
            </w:drawing>
          </mc:Choice>
          <mc:Fallback xmlns:a="http://schemas.openxmlformats.org/drawingml/2006/main">
            <w:pict>
              <v:group id="Group 8626" style="width:351.67pt;height:123.95pt;position:absolute;mso-position-horizontal-relative:margin;mso-position-horizontal:absolute;margin-left:0pt;mso-position-vertical-relative:text;margin-top:6.18146pt;" coordsize="44662,15741">
                <v:rect id="Rectangle 533" style="position:absolute;width:313;height:1538;left:22104;top:14301;" filled="f" stroked="f">
                  <v:textbox inset="0,0,0,0">
                    <w:txbxContent>
                      <w:p>
                        <w:pPr>
                          <w:spacing w:before="0" w:after="160" w:line="259" w:lineRule="auto"/>
                        </w:pPr>
                        <w:r>
                          <w:rPr>
                            <w:rFonts w:cs="Corbel" w:hAnsi="Corbel" w:eastAsia="Corbel" w:ascii="Corbel"/>
                            <w:b w:val="1"/>
                            <w:color w:val="262626"/>
                            <w:sz w:val="18"/>
                          </w:rPr>
                          <w:t xml:space="preserve"> </w:t>
                        </w:r>
                      </w:p>
                    </w:txbxContent>
                  </v:textbox>
                </v:rect>
                <v:shape id="Shape 10779" style="position:absolute;width:21003;height:2468;left:23658;top:486;" coordsize="2100326,246888" path="m0,0l2100326,0l2100326,246888l0,246888l0,0">
                  <v:stroke weight="0pt" endcap="flat" joinstyle="miter" miterlimit="10" on="false" color="#000000" opacity="0"/>
                  <v:fill on="true" color="#ffffff"/>
                </v:shape>
                <v:rect id="Rectangle 8491" style="position:absolute;width:9612;height:1695;left:23841;top:518;" filled="f" stroked="f">
                  <v:textbox inset="0,0,0,0">
                    <w:txbxContent>
                      <w:p>
                        <w:pPr>
                          <w:spacing w:before="0" w:after="160" w:line="259" w:lineRule="auto"/>
                        </w:pPr>
                        <w:r>
                          <w:rPr>
                            <w:rFonts w:cs="Arial" w:hAnsi="Arial" w:eastAsia="Arial" w:ascii="Arial"/>
                            <w:b w:val="1"/>
                            <w:sz w:val="18"/>
                            <w:u w:val="single" w:color="000000"/>
                          </w:rPr>
                          <w:t xml:space="preserve">RESOURCES</w:t>
                        </w:r>
                      </w:p>
                    </w:txbxContent>
                  </v:textbox>
                </v:rect>
                <v:rect id="Rectangle 8492" style="position:absolute;width:844;height:1695;left:31068;top:518;" filled="f" stroked="f">
                  <v:textbox inset="0,0,0,0">
                    <w:txbxContent>
                      <w:p>
                        <w:pPr>
                          <w:spacing w:before="0" w:after="160" w:line="259" w:lineRule="auto"/>
                        </w:pPr>
                        <w:r>
                          <w:rPr>
                            <w:rFonts w:cs="Arial" w:hAnsi="Arial" w:eastAsia="Arial" w:ascii="Arial"/>
                            <w:b w:val="1"/>
                            <w:sz w:val="18"/>
                          </w:rPr>
                          <w:t xml:space="preserve">  </w:t>
                        </w:r>
                      </w:p>
                    </w:txbxContent>
                  </v:textbox>
                </v:rect>
                <v:rect id="Rectangle 605" style="position:absolute;width:422;height:1695;left:31720;top:518;" filled="f" stroked="f">
                  <v:textbox inset="0,0,0,0">
                    <w:txbxContent>
                      <w:p>
                        <w:pPr>
                          <w:spacing w:before="0" w:after="160" w:line="259" w:lineRule="auto"/>
                        </w:pPr>
                        <w:r>
                          <w:rPr>
                            <w:rFonts w:cs="Arial" w:hAnsi="Arial" w:eastAsia="Arial" w:ascii="Arial"/>
                            <w:b w:val="1"/>
                            <w:color w:val="222222"/>
                            <w:sz w:val="18"/>
                          </w:rPr>
                          <w:t xml:space="preserve"> </w:t>
                        </w:r>
                      </w:p>
                    </w:txbxContent>
                  </v:textbox>
                </v:rect>
                <v:rect id="Rectangle 608" style="position:absolute;width:26444;height:1695;left:23841;top:2987;" filled="f" stroked="f">
                  <v:textbox inset="0,0,0,0">
                    <w:txbxContent>
                      <w:p>
                        <w:pPr>
                          <w:spacing w:before="0" w:after="160" w:line="259" w:lineRule="auto"/>
                        </w:pPr>
                        <w:r>
                          <w:rPr>
                            <w:rFonts w:cs="Arial" w:hAnsi="Arial" w:eastAsia="Arial" w:ascii="Arial"/>
                            <w:sz w:val="18"/>
                          </w:rPr>
                          <w:t xml:space="preserve">Thank you so much to those who were </w:t>
                        </w:r>
                      </w:p>
                    </w:txbxContent>
                  </v:textbox>
                </v:rect>
                <v:rect id="Rectangle 610" style="position:absolute;width:26783;height:1695;left:23841;top:4298;" filled="f" stroked="f">
                  <v:textbox inset="0,0,0,0">
                    <w:txbxContent>
                      <w:p>
                        <w:pPr>
                          <w:spacing w:before="0" w:after="160" w:line="259" w:lineRule="auto"/>
                        </w:pPr>
                        <w:r>
                          <w:rPr>
                            <w:rFonts w:cs="Arial" w:hAnsi="Arial" w:eastAsia="Arial" w:ascii="Arial"/>
                            <w:sz w:val="18"/>
                          </w:rPr>
                          <w:t xml:space="preserve">able to join us for the Inspire and Equip </w:t>
                        </w:r>
                      </w:p>
                    </w:txbxContent>
                  </v:textbox>
                </v:rect>
                <v:rect id="Rectangle 612" style="position:absolute;width:9551;height:1695;left:23841;top:5608;" filled="f" stroked="f">
                  <v:textbox inset="0,0,0,0">
                    <w:txbxContent>
                      <w:p>
                        <w:pPr>
                          <w:spacing w:before="0" w:after="160" w:line="259" w:lineRule="auto"/>
                        </w:pPr>
                        <w:r>
                          <w:rPr>
                            <w:rFonts w:cs="Arial" w:hAnsi="Arial" w:eastAsia="Arial" w:ascii="Arial"/>
                            <w:sz w:val="18"/>
                          </w:rPr>
                          <w:t xml:space="preserve">webinar on 25</w:t>
                        </w:r>
                      </w:p>
                    </w:txbxContent>
                  </v:textbox>
                </v:rect>
                <v:rect id="Rectangle 613" style="position:absolute;width:847;height:1130;left:31034;top:5572;" filled="f" stroked="f">
                  <v:textbox inset="0,0,0,0">
                    <w:txbxContent>
                      <w:p>
                        <w:pPr>
                          <w:spacing w:before="0" w:after="160" w:line="259" w:lineRule="auto"/>
                        </w:pPr>
                        <w:r>
                          <w:rPr>
                            <w:rFonts w:cs="Arial" w:hAnsi="Arial" w:eastAsia="Arial" w:ascii="Arial"/>
                            <w:sz w:val="12"/>
                          </w:rPr>
                          <w:t xml:space="preserve">th</w:t>
                        </w:r>
                      </w:p>
                    </w:txbxContent>
                  </v:textbox>
                </v:rect>
                <v:rect id="Rectangle 614" style="position:absolute;width:422;height:1695;left:31675;top:5608;" filled="f" stroked="f">
                  <v:textbox inset="0,0,0,0">
                    <w:txbxContent>
                      <w:p>
                        <w:pPr>
                          <w:spacing w:before="0" w:after="160" w:line="259" w:lineRule="auto"/>
                        </w:pPr>
                        <w:r>
                          <w:rPr>
                            <w:rFonts w:cs="Arial" w:hAnsi="Arial" w:eastAsia="Arial" w:ascii="Arial"/>
                            <w:sz w:val="18"/>
                          </w:rPr>
                          <w:t xml:space="preserve"> </w:t>
                        </w:r>
                      </w:p>
                    </w:txbxContent>
                  </v:textbox>
                </v:rect>
                <v:rect id="Rectangle 615" style="position:absolute;width:4145;height:1695;left:31979;top:5608;" filled="f" stroked="f">
                  <v:textbox inset="0,0,0,0">
                    <w:txbxContent>
                      <w:p>
                        <w:pPr>
                          <w:spacing w:before="0" w:after="160" w:line="259" w:lineRule="auto"/>
                        </w:pPr>
                        <w:r>
                          <w:rPr>
                            <w:rFonts w:cs="Arial" w:hAnsi="Arial" w:eastAsia="Arial" w:ascii="Arial"/>
                            <w:sz w:val="18"/>
                          </w:rPr>
                          <w:t xml:space="preserve">Janua</w:t>
                        </w:r>
                      </w:p>
                    </w:txbxContent>
                  </v:textbox>
                </v:rect>
                <v:rect id="Rectangle 616" style="position:absolute;width:1679;height:1695;left:35104;top:5608;" filled="f" stroked="f">
                  <v:textbox inset="0,0,0,0">
                    <w:txbxContent>
                      <w:p>
                        <w:pPr>
                          <w:spacing w:before="0" w:after="160" w:line="259" w:lineRule="auto"/>
                        </w:pPr>
                        <w:r>
                          <w:rPr>
                            <w:rFonts w:cs="Arial" w:hAnsi="Arial" w:eastAsia="Arial" w:ascii="Arial"/>
                            <w:sz w:val="18"/>
                          </w:rPr>
                          <w:t xml:space="preserve">ry.</w:t>
                        </w:r>
                      </w:p>
                    </w:txbxContent>
                  </v:textbox>
                </v:rect>
                <v:rect id="Rectangle 617" style="position:absolute;width:422;height:1695;left:36371;top:5608;" filled="f" stroked="f">
                  <v:textbox inset="0,0,0,0">
                    <w:txbxContent>
                      <w:p>
                        <w:pPr>
                          <w:spacing w:before="0" w:after="160" w:line="259" w:lineRule="auto"/>
                        </w:pPr>
                        <w:r>
                          <w:rPr>
                            <w:rFonts w:cs="Arial" w:hAnsi="Arial" w:eastAsia="Arial" w:ascii="Arial"/>
                            <w:sz w:val="18"/>
                          </w:rPr>
                          <w:t xml:space="preserve"> </w:t>
                        </w:r>
                      </w:p>
                    </w:txbxContent>
                  </v:textbox>
                </v:rect>
                <v:rect id="Rectangle 618" style="position:absolute;width:422;height:1695;left:36676;top:5608;" filled="f" stroked="f">
                  <v:textbox inset="0,0,0,0">
                    <w:txbxContent>
                      <w:p>
                        <w:pPr>
                          <w:spacing w:before="0" w:after="160" w:line="259" w:lineRule="auto"/>
                        </w:pPr>
                        <w:r>
                          <w:rPr>
                            <w:rFonts w:cs="Arial" w:hAnsi="Arial" w:eastAsia="Arial" w:ascii="Arial"/>
                            <w:color w:val="222222"/>
                            <w:sz w:val="18"/>
                          </w:rPr>
                          <w:t xml:space="preserve"> </w:t>
                        </w:r>
                      </w:p>
                    </w:txbxContent>
                  </v:textbox>
                </v:rect>
                <v:rect id="Rectangle 620" style="position:absolute;width:422;height:1695;left:23841;top:8062;" filled="f" stroked="f">
                  <v:textbox inset="0,0,0,0">
                    <w:txbxContent>
                      <w:p>
                        <w:pPr>
                          <w:spacing w:before="0" w:after="160" w:line="259" w:lineRule="auto"/>
                        </w:pPr>
                        <w:r>
                          <w:rPr>
                            <w:rFonts w:cs="Arial" w:hAnsi="Arial" w:eastAsia="Arial" w:ascii="Arial"/>
                            <w:sz w:val="18"/>
                          </w:rPr>
                          <w:t xml:space="preserve"> </w:t>
                        </w:r>
                      </w:p>
                    </w:txbxContent>
                  </v:textbox>
                </v:rect>
                <v:rect id="Rectangle 621" style="position:absolute;width:27068;height:1695;left:24161;top:8062;" filled="f" stroked="f">
                  <v:textbox inset="0,0,0,0">
                    <w:txbxContent>
                      <w:p>
                        <w:pPr>
                          <w:spacing w:before="0" w:after="160" w:line="259" w:lineRule="auto"/>
                        </w:pPr>
                        <w:r>
                          <w:rPr>
                            <w:rFonts w:cs="Arial" w:hAnsi="Arial" w:eastAsia="Arial" w:ascii="Arial"/>
                            <w:sz w:val="18"/>
                          </w:rPr>
                          <w:t xml:space="preserve">As promised, and for those who weren't </w:t>
                        </w:r>
                      </w:p>
                    </w:txbxContent>
                  </v:textbox>
                </v:rect>
                <v:rect id="Rectangle 623" style="position:absolute;width:25427;height:1695;left:23841;top:9373;" filled="f" stroked="f">
                  <v:textbox inset="0,0,0,0">
                    <w:txbxContent>
                      <w:p>
                        <w:pPr>
                          <w:spacing w:before="0" w:after="160" w:line="259" w:lineRule="auto"/>
                        </w:pPr>
                        <w:r>
                          <w:rPr>
                            <w:rFonts w:cs="Arial" w:hAnsi="Arial" w:eastAsia="Arial" w:ascii="Arial"/>
                            <w:sz w:val="18"/>
                          </w:rPr>
                          <w:t xml:space="preserve">able to join, please see the link to the </w:t>
                        </w:r>
                      </w:p>
                    </w:txbxContent>
                  </v:textbox>
                </v:rect>
                <v:rect id="Rectangle 625" style="position:absolute;width:11252;height:1695;left:23841;top:10702;" filled="f" stroked="f">
                  <v:textbox inset="0,0,0,0">
                    <w:txbxContent>
                      <w:p>
                        <w:pPr>
                          <w:spacing w:before="0" w:after="160" w:line="259" w:lineRule="auto"/>
                        </w:pPr>
                        <w:r>
                          <w:rPr>
                            <w:rFonts w:cs="Arial" w:hAnsi="Arial" w:eastAsia="Arial" w:ascii="Arial"/>
                            <w:sz w:val="18"/>
                          </w:rPr>
                          <w:t xml:space="preserve">Youtube session</w:t>
                        </w:r>
                      </w:p>
                    </w:txbxContent>
                  </v:textbox>
                </v:rect>
                <v:rect id="Rectangle 626" style="position:absolute;width:422;height:1695;left:32299;top:10702;" filled="f" stroked="f">
                  <v:textbox inset="0,0,0,0">
                    <w:txbxContent>
                      <w:p>
                        <w:pPr>
                          <w:spacing w:before="0" w:after="160" w:line="259" w:lineRule="auto"/>
                        </w:pPr>
                        <w:hyperlink r:id="hyperlink711">
                          <w:r>
                            <w:rPr>
                              <w:rFonts w:cs="Arial" w:hAnsi="Arial" w:eastAsia="Arial" w:ascii="Arial"/>
                              <w:sz w:val="18"/>
                            </w:rPr>
                            <w:t xml:space="preserve"> </w:t>
                          </w:r>
                        </w:hyperlink>
                      </w:p>
                    </w:txbxContent>
                  </v:textbox>
                </v:rect>
                <v:rect id="Rectangle 8496" style="position:absolute;width:2205;height:1695;left:32619;top:10702;" filled="f" stroked="f">
                  <v:textbox inset="0,0,0,0">
                    <w:txbxContent>
                      <w:p>
                        <w:pPr>
                          <w:spacing w:before="0" w:after="160" w:line="259" w:lineRule="auto"/>
                        </w:pPr>
                        <w:hyperlink r:id="hyperlink711">
                          <w:r>
                            <w:rPr>
                              <w:rFonts w:cs="Arial" w:hAnsi="Arial" w:eastAsia="Arial" w:ascii="Arial"/>
                              <w:color w:val="1155cc"/>
                              <w:sz w:val="18"/>
                              <w:u w:val="single" w:color="1155cc"/>
                            </w:rPr>
                            <w:t xml:space="preserve">her</w:t>
                          </w:r>
                        </w:hyperlink>
                      </w:p>
                    </w:txbxContent>
                  </v:textbox>
                </v:rect>
                <v:rect id="Rectangle 8497" style="position:absolute;width:845;height:1695;left:34278;top:10702;" filled="f" stroked="f">
                  <v:textbox inset="0,0,0,0">
                    <w:txbxContent>
                      <w:p>
                        <w:pPr>
                          <w:spacing w:before="0" w:after="160" w:line="259" w:lineRule="auto"/>
                        </w:pPr>
                        <w:hyperlink r:id="hyperlink711">
                          <w:r>
                            <w:rPr>
                              <w:rFonts w:cs="Arial" w:hAnsi="Arial" w:eastAsia="Arial" w:ascii="Arial"/>
                              <w:color w:val="1155cc"/>
                              <w:sz w:val="18"/>
                              <w:u w:val="single" w:color="1155cc"/>
                            </w:rPr>
                            <w:t xml:space="preserve">e</w:t>
                          </w:r>
                        </w:hyperlink>
                      </w:p>
                    </w:txbxContent>
                  </v:textbox>
                </v:rect>
                <v:rect id="Rectangle 8498" style="position:absolute;width:422;height:1695;left:34905;top:10702;" filled="f" stroked="f">
                  <v:textbox inset="0,0,0,0">
                    <w:txbxContent>
                      <w:p>
                        <w:pPr>
                          <w:spacing w:before="0" w:after="160" w:line="259" w:lineRule="auto"/>
                        </w:pPr>
                        <w:hyperlink r:id="hyperlink711">
                          <w:r>
                            <w:rPr>
                              <w:rFonts w:cs="Arial" w:hAnsi="Arial" w:eastAsia="Arial" w:ascii="Arial"/>
                              <w:sz w:val="18"/>
                            </w:rPr>
                            <w:t xml:space="preserve">.</w:t>
                          </w:r>
                        </w:hyperlink>
                      </w:p>
                    </w:txbxContent>
                  </v:textbox>
                </v:rect>
                <v:rect id="Rectangle 765" style="position:absolute;width:12149;height:1695;left:35223;top:10702;" filled="f" stroked="f">
                  <v:textbox inset="0,0,0,0">
                    <w:txbxContent>
                      <w:p>
                        <w:pPr>
                          <w:spacing w:before="0" w:after="160" w:line="259" w:lineRule="auto"/>
                        </w:pPr>
                        <w:r>
                          <w:rPr>
                            <w:rFonts w:cs="Arial" w:hAnsi="Arial" w:eastAsia="Arial" w:ascii="Arial"/>
                            <w:sz w:val="18"/>
                          </w:rPr>
                          <w:t xml:space="preserve"> We also attach a </w:t>
                        </w:r>
                      </w:p>
                    </w:txbxContent>
                  </v:textbox>
                </v:rect>
                <v:rect id="Rectangle 631" style="position:absolute;width:23728;height:1695;left:23841;top:12013;" filled="f" stroked="f">
                  <v:textbox inset="0,0,0,0">
                    <w:txbxContent>
                      <w:p>
                        <w:pPr>
                          <w:spacing w:before="0" w:after="160" w:line="259" w:lineRule="auto"/>
                        </w:pPr>
                        <w:r>
                          <w:rPr>
                            <w:rFonts w:cs="Arial" w:hAnsi="Arial" w:eastAsia="Arial" w:ascii="Arial"/>
                            <w:sz w:val="18"/>
                          </w:rPr>
                          <w:t xml:space="preserve">copy of the slides from the session.</w:t>
                        </w:r>
                      </w:p>
                    </w:txbxContent>
                  </v:textbox>
                </v:rect>
                <v:rect id="Rectangle 632" style="position:absolute;width:422;height:1695;left:41690;top:12013;" filled="f" stroked="f">
                  <v:textbox inset="0,0,0,0">
                    <w:txbxContent>
                      <w:p>
                        <w:pPr>
                          <w:spacing w:before="0" w:after="160" w:line="259" w:lineRule="auto"/>
                        </w:pPr>
                        <w:r>
                          <w:rPr>
                            <w:rFonts w:cs="Arial" w:hAnsi="Arial" w:eastAsia="Arial" w:ascii="Arial"/>
                            <w:color w:val="222222"/>
                            <w:sz w:val="18"/>
                          </w:rPr>
                          <w:t xml:space="preserve"> </w:t>
                        </w:r>
                      </w:p>
                    </w:txbxContent>
                  </v:textbox>
                </v:rect>
                <v:rect id="Rectangle 634" style="position:absolute;width:422;height:1695;left:23841;top:14467;" filled="f" stroked="f">
                  <v:textbox inset="0,0,0,0">
                    <w:txbxContent>
                      <w:p>
                        <w:pPr>
                          <w:spacing w:before="0" w:after="160" w:line="259" w:lineRule="auto"/>
                        </w:pPr>
                        <w:r>
                          <w:rPr>
                            <w:rFonts w:cs="Arial" w:hAnsi="Arial" w:eastAsia="Arial" w:ascii="Arial"/>
                            <w:sz w:val="18"/>
                          </w:rPr>
                          <w:t xml:space="preserve"> </w:t>
                        </w:r>
                      </w:p>
                    </w:txbxContent>
                  </v:textbox>
                </v:rect>
                <v:rect id="Rectangle 635" style="position:absolute;width:422;height:1695;left:24161;top:14467;" filled="f" stroked="f">
                  <v:textbox inset="0,0,0,0">
                    <w:txbxContent>
                      <w:p>
                        <w:pPr>
                          <w:spacing w:before="0" w:after="160" w:line="259" w:lineRule="auto"/>
                        </w:pPr>
                        <w:r>
                          <w:rPr>
                            <w:rFonts w:cs="Arial" w:hAnsi="Arial" w:eastAsia="Arial" w:ascii="Arial"/>
                            <w:color w:val="222222"/>
                            <w:sz w:val="18"/>
                          </w:rPr>
                          <w:t xml:space="preserve"> </w:t>
                        </w:r>
                      </w:p>
                    </w:txbxContent>
                  </v:textbox>
                </v:rect>
                <v:shape id="Picture 688" style="position:absolute;width:22090;height:15138;left:0;top:0;" filled="f">
                  <v:imagedata r:id="rId115"/>
                </v:shape>
                <w10:wrap type="topAndBottom"/>
              </v:group>
            </w:pict>
          </mc:Fallback>
        </mc:AlternateContent>
      </w:r>
      <w:r>
        <w:rPr>
          <w:rFonts w:ascii="Arial" w:eastAsia="Arial" w:hAnsi="Arial" w:cs="Arial"/>
          <w:b/>
          <w:sz w:val="18"/>
          <w:u w:val="single" w:color="000000"/>
        </w:rPr>
        <w:t>THY KINGDOM COME</w:t>
      </w:r>
      <w:r>
        <w:rPr>
          <w:rFonts w:ascii="Arial" w:eastAsia="Arial" w:hAnsi="Arial" w:cs="Arial"/>
          <w:b/>
          <w:sz w:val="18"/>
          <w:u w:val="single" w:color="000000"/>
        </w:rPr>
        <w:t xml:space="preserve"> WEBINAR –</w:t>
      </w:r>
      <w:r>
        <w:rPr>
          <w:rFonts w:ascii="Arial" w:eastAsia="Arial" w:hAnsi="Arial" w:cs="Arial"/>
          <w:b/>
          <w:sz w:val="18"/>
        </w:rPr>
        <w:t xml:space="preserve"> </w:t>
      </w:r>
    </w:p>
    <w:p w14:paraId="666CD982" w14:textId="77777777" w:rsidR="0023221E" w:rsidRDefault="002B6372">
      <w:pPr>
        <w:spacing w:after="530"/>
      </w:pPr>
      <w:r>
        <w:rPr>
          <w:rFonts w:ascii="Arial" w:eastAsia="Arial" w:hAnsi="Arial" w:cs="Arial"/>
          <w:sz w:val="18"/>
        </w:rPr>
        <w:t>-----------------------------------------------------</w:t>
      </w:r>
      <w:r>
        <w:rPr>
          <w:rFonts w:ascii="Arial" w:eastAsia="Arial" w:hAnsi="Arial" w:cs="Arial"/>
          <w:color w:val="222222"/>
          <w:sz w:val="18"/>
        </w:rPr>
        <w:t xml:space="preserve"> </w:t>
      </w:r>
    </w:p>
    <w:p w14:paraId="78E13BD2" w14:textId="77777777" w:rsidR="0023221E" w:rsidRDefault="002B6372">
      <w:pPr>
        <w:spacing w:after="103" w:line="391" w:lineRule="auto"/>
        <w:ind w:left="264" w:right="137" w:hanging="10"/>
      </w:pPr>
      <w:r>
        <w:rPr>
          <w:rFonts w:ascii="Arial" w:eastAsia="Arial" w:hAnsi="Arial" w:cs="Arial"/>
          <w:color w:val="202020"/>
          <w:sz w:val="24"/>
          <w:u w:val="single" w:color="202020"/>
        </w:rPr>
        <w:t>The Light shines</w:t>
      </w:r>
      <w:r>
        <w:rPr>
          <w:rFonts w:ascii="Arial" w:eastAsia="Arial" w:hAnsi="Arial" w:cs="Arial"/>
          <w:color w:val="202020"/>
          <w:sz w:val="24"/>
        </w:rPr>
        <w:t xml:space="preserve"> </w:t>
      </w:r>
      <w:r>
        <w:rPr>
          <w:rFonts w:ascii="Arial" w:eastAsia="Arial" w:hAnsi="Arial" w:cs="Arial"/>
          <w:color w:val="202020"/>
          <w:sz w:val="24"/>
          <w:u w:val="single" w:color="202020"/>
        </w:rPr>
        <w:t>northward as the Year of</w:t>
      </w:r>
      <w:r>
        <w:rPr>
          <w:rFonts w:ascii="Arial" w:eastAsia="Arial" w:hAnsi="Arial" w:cs="Arial"/>
          <w:color w:val="202020"/>
          <w:sz w:val="24"/>
        </w:rPr>
        <w:t xml:space="preserve"> </w:t>
      </w:r>
      <w:r>
        <w:rPr>
          <w:rFonts w:ascii="Arial" w:eastAsia="Arial" w:hAnsi="Arial" w:cs="Arial"/>
          <w:color w:val="202020"/>
          <w:sz w:val="24"/>
          <w:u w:val="single" w:color="202020"/>
        </w:rPr>
        <w:t>Prayer inspires Telford</w:t>
      </w:r>
      <w:r>
        <w:rPr>
          <w:rFonts w:ascii="Arial" w:eastAsia="Arial" w:hAnsi="Arial" w:cs="Arial"/>
          <w:color w:val="202020"/>
          <w:sz w:val="24"/>
        </w:rPr>
        <w:t xml:space="preserve"> </w:t>
      </w:r>
    </w:p>
    <w:p w14:paraId="73C0E132" w14:textId="77777777" w:rsidR="0023221E" w:rsidRDefault="002B6372">
      <w:pPr>
        <w:spacing w:after="0"/>
        <w:ind w:left="264" w:right="137" w:hanging="10"/>
      </w:pPr>
      <w:r>
        <w:rPr>
          <w:rFonts w:ascii="Arial" w:eastAsia="Arial" w:hAnsi="Arial" w:cs="Arial"/>
          <w:color w:val="202020"/>
          <w:sz w:val="24"/>
          <w:u w:val="single" w:color="202020"/>
        </w:rPr>
        <w:t>Deanery Team</w:t>
      </w:r>
      <w:r>
        <w:rPr>
          <w:rFonts w:ascii="Arial" w:eastAsia="Arial" w:hAnsi="Arial" w:cs="Arial"/>
          <w:color w:val="202020"/>
          <w:sz w:val="36"/>
        </w:rPr>
        <w:t xml:space="preserve"> </w:t>
      </w:r>
    </w:p>
    <w:p w14:paraId="498C2962" w14:textId="77777777" w:rsidR="0023221E" w:rsidRDefault="002B6372">
      <w:pPr>
        <w:spacing w:after="0"/>
      </w:pPr>
      <w:r>
        <w:rPr>
          <w:rFonts w:ascii="Arial" w:eastAsia="Arial" w:hAnsi="Arial" w:cs="Arial"/>
          <w:color w:val="222222"/>
          <w:sz w:val="2"/>
        </w:rPr>
        <w:t xml:space="preserve"> </w:t>
      </w:r>
    </w:p>
    <w:p w14:paraId="211C75F0" w14:textId="77777777" w:rsidR="0023221E" w:rsidRDefault="002B6372">
      <w:pPr>
        <w:spacing w:after="172"/>
        <w:ind w:left="-16"/>
      </w:pPr>
      <w:r>
        <w:rPr>
          <w:noProof/>
        </w:rPr>
        <mc:AlternateContent>
          <mc:Choice Requires="wpg">
            <w:drawing>
              <wp:inline distT="0" distB="0" distL="0" distR="0" wp14:anchorId="0ADC54B1" wp14:editId="41A9C5F2">
                <wp:extent cx="1900427" cy="3886201"/>
                <wp:effectExtent l="0" t="0" r="0" b="0"/>
                <wp:docPr id="8909" name="Group 8909"/>
                <wp:cNvGraphicFramePr/>
                <a:graphic xmlns:a="http://schemas.openxmlformats.org/drawingml/2006/main">
                  <a:graphicData uri="http://schemas.microsoft.com/office/word/2010/wordprocessingGroup">
                    <wpg:wgp>
                      <wpg:cNvGrpSpPr/>
                      <wpg:grpSpPr>
                        <a:xfrm>
                          <a:off x="0" y="0"/>
                          <a:ext cx="1900427" cy="3886201"/>
                          <a:chOff x="0" y="0"/>
                          <a:chExt cx="1900427" cy="3886201"/>
                        </a:xfrm>
                      </wpg:grpSpPr>
                      <pic:pic xmlns:pic="http://schemas.openxmlformats.org/drawingml/2006/picture">
                        <pic:nvPicPr>
                          <pic:cNvPr id="10383" name="Picture 10383"/>
                          <pic:cNvPicPr/>
                        </pic:nvPicPr>
                        <pic:blipFill>
                          <a:blip r:embed="rId116"/>
                          <a:stretch>
                            <a:fillRect/>
                          </a:stretch>
                        </pic:blipFill>
                        <pic:spPr>
                          <a:xfrm>
                            <a:off x="92456" y="-2412"/>
                            <a:ext cx="1807464" cy="1889760"/>
                          </a:xfrm>
                          <a:prstGeom prst="rect">
                            <a:avLst/>
                          </a:prstGeom>
                        </pic:spPr>
                      </pic:pic>
                      <pic:pic xmlns:pic="http://schemas.openxmlformats.org/drawingml/2006/picture">
                        <pic:nvPicPr>
                          <pic:cNvPr id="10384" name="Picture 10384"/>
                          <pic:cNvPicPr/>
                        </pic:nvPicPr>
                        <pic:blipFill>
                          <a:blip r:embed="rId117"/>
                          <a:stretch>
                            <a:fillRect/>
                          </a:stretch>
                        </pic:blipFill>
                        <pic:spPr>
                          <a:xfrm>
                            <a:off x="-3046" y="1997075"/>
                            <a:ext cx="1892808" cy="1889760"/>
                          </a:xfrm>
                          <a:prstGeom prst="rect">
                            <a:avLst/>
                          </a:prstGeom>
                        </pic:spPr>
                      </pic:pic>
                    </wpg:wgp>
                  </a:graphicData>
                </a:graphic>
              </wp:inline>
            </w:drawing>
          </mc:Choice>
          <mc:Fallback xmlns:a="http://schemas.openxmlformats.org/drawingml/2006/main">
            <w:pict>
              <v:group id="Group 8909" style="width:149.64pt;height:306pt;mso-position-horizontal-relative:char;mso-position-vertical-relative:line" coordsize="19004,38862">
                <v:shape id="Picture 10383" style="position:absolute;width:18074;height:18897;left:924;top:-24;" filled="f">
                  <v:imagedata r:id="rId118"/>
                </v:shape>
                <v:shape id="Picture 10384" style="position:absolute;width:18928;height:18897;left:-30;top:19970;" filled="f">
                  <v:imagedata r:id="rId119"/>
                </v:shape>
              </v:group>
            </w:pict>
          </mc:Fallback>
        </mc:AlternateContent>
      </w:r>
    </w:p>
    <w:p w14:paraId="5BE529CA" w14:textId="77777777" w:rsidR="0023221E" w:rsidRDefault="002B6372">
      <w:pPr>
        <w:spacing w:after="256"/>
      </w:pPr>
      <w:r>
        <w:rPr>
          <w:rFonts w:ascii="Arial" w:eastAsia="Arial" w:hAnsi="Arial" w:cs="Arial"/>
          <w:color w:val="222222"/>
          <w:sz w:val="2"/>
        </w:rPr>
        <w:t xml:space="preserve"> </w:t>
      </w:r>
    </w:p>
    <w:p w14:paraId="01810DAB" w14:textId="77777777" w:rsidR="0023221E" w:rsidRDefault="002B6372">
      <w:pPr>
        <w:spacing w:after="173"/>
        <w:ind w:left="-16"/>
      </w:pPr>
      <w:r>
        <w:rPr>
          <w:noProof/>
        </w:rPr>
        <w:lastRenderedPageBreak/>
        <mc:AlternateContent>
          <mc:Choice Requires="wpg">
            <w:drawing>
              <wp:inline distT="0" distB="0" distL="0" distR="0" wp14:anchorId="291B9EDF" wp14:editId="23AA8F34">
                <wp:extent cx="1900427" cy="2514854"/>
                <wp:effectExtent l="0" t="0" r="0" b="0"/>
                <wp:docPr id="8910" name="Group 8910"/>
                <wp:cNvGraphicFramePr/>
                <a:graphic xmlns:a="http://schemas.openxmlformats.org/drawingml/2006/main">
                  <a:graphicData uri="http://schemas.microsoft.com/office/word/2010/wordprocessingGroup">
                    <wpg:wgp>
                      <wpg:cNvGrpSpPr/>
                      <wpg:grpSpPr>
                        <a:xfrm>
                          <a:off x="0" y="0"/>
                          <a:ext cx="1900427" cy="2514854"/>
                          <a:chOff x="0" y="0"/>
                          <a:chExt cx="1900427" cy="2514854"/>
                        </a:xfrm>
                      </wpg:grpSpPr>
                      <pic:pic xmlns:pic="http://schemas.openxmlformats.org/drawingml/2006/picture">
                        <pic:nvPicPr>
                          <pic:cNvPr id="10385" name="Picture 10385"/>
                          <pic:cNvPicPr/>
                        </pic:nvPicPr>
                        <pic:blipFill>
                          <a:blip r:embed="rId120"/>
                          <a:stretch>
                            <a:fillRect/>
                          </a:stretch>
                        </pic:blipFill>
                        <pic:spPr>
                          <a:xfrm>
                            <a:off x="92456" y="-3047"/>
                            <a:ext cx="1807464" cy="2517648"/>
                          </a:xfrm>
                          <a:prstGeom prst="rect">
                            <a:avLst/>
                          </a:prstGeom>
                        </pic:spPr>
                      </pic:pic>
                      <pic:pic xmlns:pic="http://schemas.openxmlformats.org/drawingml/2006/picture">
                        <pic:nvPicPr>
                          <pic:cNvPr id="10386" name="Picture 10386"/>
                          <pic:cNvPicPr/>
                        </pic:nvPicPr>
                        <pic:blipFill>
                          <a:blip r:embed="rId121"/>
                          <a:stretch>
                            <a:fillRect/>
                          </a:stretch>
                        </pic:blipFill>
                        <pic:spPr>
                          <a:xfrm>
                            <a:off x="-3046" y="-3047"/>
                            <a:ext cx="1892808" cy="2517648"/>
                          </a:xfrm>
                          <a:prstGeom prst="rect">
                            <a:avLst/>
                          </a:prstGeom>
                        </pic:spPr>
                      </pic:pic>
                    </wpg:wgp>
                  </a:graphicData>
                </a:graphic>
              </wp:inline>
            </w:drawing>
          </mc:Choice>
          <mc:Fallback xmlns:a="http://schemas.openxmlformats.org/drawingml/2006/main">
            <w:pict>
              <v:group id="Group 8910" style="width:149.64pt;height:198.02pt;mso-position-horizontal-relative:char;mso-position-vertical-relative:line" coordsize="19004,25148">
                <v:shape id="Picture 10385" style="position:absolute;width:18074;height:25176;left:924;top:-30;" filled="f">
                  <v:imagedata r:id="rId122"/>
                </v:shape>
                <v:shape id="Picture 10386" style="position:absolute;width:18928;height:25176;left:-30;top:-30;" filled="f">
                  <v:imagedata r:id="rId123"/>
                </v:shape>
              </v:group>
            </w:pict>
          </mc:Fallback>
        </mc:AlternateContent>
      </w:r>
    </w:p>
    <w:p w14:paraId="4EF60015" w14:textId="77777777" w:rsidR="0023221E" w:rsidRDefault="002B6372">
      <w:pPr>
        <w:spacing w:after="581"/>
      </w:pPr>
      <w:r>
        <w:rPr>
          <w:rFonts w:ascii="Arial" w:eastAsia="Arial" w:hAnsi="Arial" w:cs="Arial"/>
          <w:color w:val="222222"/>
          <w:sz w:val="2"/>
        </w:rPr>
        <w:t xml:space="preserve"> </w:t>
      </w:r>
    </w:p>
    <w:p w14:paraId="4E6E10DA" w14:textId="77777777" w:rsidR="0023221E" w:rsidRDefault="002B6372">
      <w:pPr>
        <w:spacing w:after="136" w:line="417" w:lineRule="auto"/>
        <w:ind w:left="144" w:right="281" w:hanging="10"/>
      </w:pPr>
      <w:r>
        <w:rPr>
          <w:rFonts w:ascii="Arial" w:eastAsia="Arial" w:hAnsi="Arial" w:cs="Arial"/>
          <w:color w:val="202020"/>
          <w:sz w:val="18"/>
        </w:rPr>
        <w:t xml:space="preserve">Churches representing Christians from across 7 parishes in south Shropshire came together earlier this month in a special Prayer service to mark the start of our Year of Prayer across the diocese. </w:t>
      </w:r>
    </w:p>
    <w:p w14:paraId="6F895DB9" w14:textId="77777777" w:rsidR="0023221E" w:rsidRDefault="002B6372">
      <w:pPr>
        <w:spacing w:after="136"/>
        <w:ind w:left="271"/>
      </w:pPr>
      <w:r>
        <w:rPr>
          <w:rFonts w:ascii="Arial" w:eastAsia="Arial" w:hAnsi="Arial" w:cs="Arial"/>
          <w:color w:val="202020"/>
          <w:sz w:val="18"/>
        </w:rPr>
        <w:t xml:space="preserve"> </w:t>
      </w:r>
    </w:p>
    <w:p w14:paraId="03DD7CF2" w14:textId="77777777" w:rsidR="0023221E" w:rsidRDefault="002B6372">
      <w:pPr>
        <w:spacing w:after="0" w:line="417" w:lineRule="auto"/>
        <w:ind w:left="266" w:right="281" w:hanging="10"/>
      </w:pPr>
      <w:r>
        <w:rPr>
          <w:rFonts w:ascii="Arial" w:eastAsia="Arial" w:hAnsi="Arial" w:cs="Arial"/>
          <w:color w:val="202020"/>
          <w:sz w:val="18"/>
        </w:rPr>
        <w:t>The service followed the festival of light in January, w</w:t>
      </w:r>
      <w:r>
        <w:rPr>
          <w:rFonts w:ascii="Arial" w:eastAsia="Arial" w:hAnsi="Arial" w:cs="Arial"/>
          <w:color w:val="202020"/>
          <w:sz w:val="18"/>
        </w:rPr>
        <w:t xml:space="preserve">here representatives from across the 400 plus churches of the diocese came together at Hereford Cathedral, and each deanery representative received a unique candle, blessed by the Dean, the Very Revd Sarah Brown and Bishop of Hereford, The Rt Revd Richard </w:t>
      </w:r>
      <w:r>
        <w:rPr>
          <w:rFonts w:ascii="Arial" w:eastAsia="Arial" w:hAnsi="Arial" w:cs="Arial"/>
          <w:color w:val="202020"/>
          <w:sz w:val="18"/>
        </w:rPr>
        <w:t xml:space="preserve">Jackson.  </w:t>
      </w:r>
    </w:p>
    <w:p w14:paraId="630EF168" w14:textId="77777777" w:rsidR="0023221E" w:rsidRDefault="002B6372">
      <w:pPr>
        <w:spacing w:after="136"/>
        <w:ind w:left="271"/>
      </w:pPr>
      <w:r>
        <w:rPr>
          <w:rFonts w:ascii="Arial" w:eastAsia="Arial" w:hAnsi="Arial" w:cs="Arial"/>
          <w:color w:val="202020"/>
          <w:sz w:val="18"/>
        </w:rPr>
        <w:t xml:space="preserve"> </w:t>
      </w:r>
    </w:p>
    <w:p w14:paraId="4F50040A" w14:textId="77777777" w:rsidR="0023221E" w:rsidRDefault="002B6372">
      <w:pPr>
        <w:spacing w:after="0" w:line="417" w:lineRule="auto"/>
        <w:ind w:left="266" w:right="281" w:hanging="10"/>
      </w:pPr>
      <w:r>
        <w:rPr>
          <w:rFonts w:ascii="Arial" w:eastAsia="Arial" w:hAnsi="Arial" w:cs="Arial"/>
          <w:color w:val="202020"/>
          <w:sz w:val="18"/>
        </w:rPr>
        <w:t>To read the full story,</w:t>
      </w:r>
      <w:hyperlink r:id="rId124">
        <w:r>
          <w:rPr>
            <w:rFonts w:ascii="Arial" w:eastAsia="Arial" w:hAnsi="Arial" w:cs="Arial"/>
            <w:color w:val="202020"/>
            <w:sz w:val="18"/>
          </w:rPr>
          <w:t xml:space="preserve"> </w:t>
        </w:r>
      </w:hyperlink>
      <w:hyperlink r:id="rId125">
        <w:r>
          <w:rPr>
            <w:rFonts w:ascii="Arial" w:eastAsia="Arial" w:hAnsi="Arial" w:cs="Arial"/>
            <w:color w:val="2B1BDF"/>
            <w:sz w:val="18"/>
            <w:u w:val="single" w:color="2B1BDF"/>
          </w:rPr>
          <w:t>visit our</w:t>
        </w:r>
      </w:hyperlink>
      <w:hyperlink r:id="rId126">
        <w:r>
          <w:rPr>
            <w:rFonts w:ascii="Arial" w:eastAsia="Arial" w:hAnsi="Arial" w:cs="Arial"/>
            <w:color w:val="2B1BDF"/>
            <w:sz w:val="18"/>
          </w:rPr>
          <w:t xml:space="preserve"> </w:t>
        </w:r>
      </w:hyperlink>
      <w:hyperlink r:id="rId127">
        <w:r>
          <w:rPr>
            <w:rFonts w:ascii="Arial" w:eastAsia="Arial" w:hAnsi="Arial" w:cs="Arial"/>
            <w:color w:val="2B1BDF"/>
            <w:sz w:val="18"/>
            <w:u w:val="single" w:color="2B1BDF"/>
          </w:rPr>
          <w:t>website news.</w:t>
        </w:r>
      </w:hyperlink>
      <w:hyperlink r:id="rId128">
        <w:r>
          <w:rPr>
            <w:rFonts w:ascii="Arial" w:eastAsia="Arial" w:hAnsi="Arial" w:cs="Arial"/>
            <w:color w:val="202020"/>
            <w:sz w:val="24"/>
          </w:rPr>
          <w:t xml:space="preserve"> </w:t>
        </w:r>
      </w:hyperlink>
    </w:p>
    <w:p w14:paraId="4BB7C4A1" w14:textId="77777777" w:rsidR="0023221E" w:rsidRDefault="002B6372">
      <w:pPr>
        <w:spacing w:after="161"/>
      </w:pPr>
      <w:r>
        <w:rPr>
          <w:rFonts w:ascii="Arial" w:eastAsia="Arial" w:hAnsi="Arial" w:cs="Arial"/>
          <w:color w:val="222222"/>
          <w:sz w:val="2"/>
        </w:rPr>
        <w:t xml:space="preserve"> </w:t>
      </w:r>
    </w:p>
    <w:p w14:paraId="63FF3BE3" w14:textId="77777777" w:rsidR="0023221E" w:rsidRDefault="002B6372">
      <w:pPr>
        <w:spacing w:after="538"/>
      </w:pPr>
      <w:r>
        <w:rPr>
          <w:rFonts w:ascii="Corbel" w:eastAsia="Corbel" w:hAnsi="Corbel" w:cs="Corbel"/>
          <w:color w:val="262626"/>
          <w:sz w:val="18"/>
        </w:rPr>
        <w:t xml:space="preserve"> </w:t>
      </w:r>
    </w:p>
    <w:p w14:paraId="51A966C7" w14:textId="77777777" w:rsidR="0023221E" w:rsidRDefault="002B6372">
      <w:pPr>
        <w:pStyle w:val="Heading1"/>
        <w:ind w:left="-5"/>
      </w:pPr>
      <w:r>
        <w:t>Exploring Prayer Day 1 @ Craven Arms</w:t>
      </w:r>
      <w:r>
        <w:rPr>
          <w:b w:val="0"/>
        </w:rPr>
        <w:t xml:space="preserve"> </w:t>
      </w:r>
    </w:p>
    <w:p w14:paraId="6AD8CF09" w14:textId="77777777" w:rsidR="0023221E" w:rsidRDefault="002B6372">
      <w:pPr>
        <w:spacing w:after="149" w:line="261" w:lineRule="auto"/>
        <w:ind w:left="-5" w:right="39" w:hanging="10"/>
        <w:jc w:val="both"/>
      </w:pPr>
      <w:r>
        <w:rPr>
          <w:b/>
          <w:sz w:val="27"/>
        </w:rPr>
        <w:t>Date:</w:t>
      </w:r>
      <w:r>
        <w:rPr>
          <w:sz w:val="27"/>
        </w:rPr>
        <w:t xml:space="preserve"> 1st April 2023</w:t>
      </w:r>
      <w:r>
        <w:rPr>
          <w:sz w:val="27"/>
        </w:rPr>
        <w:t xml:space="preserve"> </w:t>
      </w:r>
    </w:p>
    <w:p w14:paraId="1A8B77F2" w14:textId="77777777" w:rsidR="0023221E" w:rsidRDefault="002B6372">
      <w:pPr>
        <w:spacing w:after="149" w:line="261" w:lineRule="auto"/>
        <w:ind w:left="-5" w:right="39" w:hanging="10"/>
        <w:jc w:val="both"/>
      </w:pPr>
      <w:r>
        <w:rPr>
          <w:b/>
          <w:sz w:val="27"/>
        </w:rPr>
        <w:t>Time:</w:t>
      </w:r>
      <w:r>
        <w:rPr>
          <w:sz w:val="27"/>
        </w:rPr>
        <w:t xml:space="preserve"> 9:30am - 1:00pm </w:t>
      </w:r>
    </w:p>
    <w:p w14:paraId="73853323" w14:textId="77777777" w:rsidR="0023221E" w:rsidRDefault="002B6372">
      <w:pPr>
        <w:tabs>
          <w:tab w:val="right" w:pos="3304"/>
        </w:tabs>
        <w:spacing w:after="19" w:line="261" w:lineRule="auto"/>
        <w:ind w:left="-15"/>
      </w:pPr>
      <w:r>
        <w:rPr>
          <w:sz w:val="27"/>
        </w:rPr>
        <w:t xml:space="preserve">External </w:t>
      </w:r>
      <w:r>
        <w:rPr>
          <w:sz w:val="27"/>
        </w:rPr>
        <w:tab/>
        <w:t xml:space="preserve">Web </w:t>
      </w:r>
    </w:p>
    <w:p w14:paraId="5807B6B5" w14:textId="77777777" w:rsidR="0023221E" w:rsidRDefault="002B6372">
      <w:pPr>
        <w:spacing w:after="151"/>
        <w:ind w:left="-5" w:hanging="10"/>
      </w:pPr>
      <w:r>
        <w:rPr>
          <w:sz w:val="27"/>
        </w:rPr>
        <w:t>Link:</w:t>
      </w:r>
      <w:hyperlink r:id="rId129">
        <w:r>
          <w:rPr>
            <w:sz w:val="27"/>
          </w:rPr>
          <w:t xml:space="preserve"> </w:t>
        </w:r>
      </w:hyperlink>
      <w:hyperlink r:id="rId130">
        <w:r>
          <w:rPr>
            <w:color w:val="4F257D"/>
            <w:sz w:val="24"/>
            <w:u w:val="single" w:color="4F257D"/>
          </w:rPr>
          <w:t xml:space="preserve">https://www.eventbrite.c </w:t>
        </w:r>
      </w:hyperlink>
      <w:hyperlink r:id="rId131">
        <w:r>
          <w:rPr>
            <w:color w:val="4F257D"/>
            <w:sz w:val="24"/>
            <w:u w:val="single" w:color="4F257D"/>
          </w:rPr>
          <w:t>o.uk/e/exploring</w:t>
        </w:r>
      </w:hyperlink>
      <w:hyperlink r:id="rId132">
        <w:r>
          <w:rPr>
            <w:color w:val="4F257D"/>
            <w:sz w:val="24"/>
            <w:u w:val="single" w:color="4F257D"/>
          </w:rPr>
          <w:t>-</w:t>
        </w:r>
      </w:hyperlink>
      <w:hyperlink r:id="rId133">
        <w:r>
          <w:rPr>
            <w:color w:val="4F257D"/>
            <w:sz w:val="24"/>
            <w:u w:val="single" w:color="4F257D"/>
          </w:rPr>
          <w:t>prayer</w:t>
        </w:r>
      </w:hyperlink>
      <w:hyperlink r:id="rId134">
        <w:r>
          <w:rPr>
            <w:color w:val="4F257D"/>
            <w:sz w:val="24"/>
            <w:u w:val="single" w:color="4F257D"/>
          </w:rPr>
          <w:t>-</w:t>
        </w:r>
      </w:hyperlink>
      <w:hyperlink r:id="rId135">
        <w:r>
          <w:rPr>
            <w:color w:val="4F257D"/>
            <w:sz w:val="24"/>
            <w:u w:val="single" w:color="4F257D"/>
          </w:rPr>
          <w:t>day</w:t>
        </w:r>
      </w:hyperlink>
      <w:hyperlink r:id="rId136">
        <w:r>
          <w:rPr>
            <w:color w:val="4F257D"/>
            <w:sz w:val="24"/>
            <w:u w:val="single" w:color="4F257D"/>
          </w:rPr>
          <w:t>-</w:t>
        </w:r>
      </w:hyperlink>
      <w:hyperlink r:id="rId137">
        <w:r>
          <w:rPr>
            <w:color w:val="4F257D"/>
            <w:sz w:val="24"/>
            <w:u w:val="single" w:color="4F257D"/>
          </w:rPr>
          <w:t>1</w:t>
        </w:r>
      </w:hyperlink>
      <w:hyperlink r:id="rId138"/>
      <w:hyperlink r:id="rId139">
        <w:r>
          <w:rPr>
            <w:color w:val="4F257D"/>
            <w:sz w:val="24"/>
            <w:u w:val="single" w:color="4F257D"/>
          </w:rPr>
          <w:t>craven</w:t>
        </w:r>
      </w:hyperlink>
      <w:hyperlink r:id="rId140">
        <w:r>
          <w:rPr>
            <w:color w:val="4F257D"/>
            <w:sz w:val="24"/>
            <w:u w:val="single" w:color="4F257D"/>
          </w:rPr>
          <w:t>-</w:t>
        </w:r>
      </w:hyperlink>
      <w:hyperlink r:id="rId141">
        <w:r>
          <w:rPr>
            <w:color w:val="4F257D"/>
            <w:sz w:val="24"/>
            <w:u w:val="single" w:color="4F257D"/>
          </w:rPr>
          <w:t>arms</w:t>
        </w:r>
      </w:hyperlink>
      <w:hyperlink r:id="rId142">
        <w:r>
          <w:rPr>
            <w:color w:val="4F257D"/>
            <w:sz w:val="24"/>
            <w:u w:val="single" w:color="4F257D"/>
          </w:rPr>
          <w:t>-</w:t>
        </w:r>
      </w:hyperlink>
      <w:hyperlink r:id="rId143">
        <w:r>
          <w:rPr>
            <w:color w:val="4F257D"/>
            <w:sz w:val="24"/>
            <w:u w:val="single" w:color="4F257D"/>
          </w:rPr>
          <w:t>tickets</w:t>
        </w:r>
      </w:hyperlink>
      <w:hyperlink r:id="rId144"/>
      <w:hyperlink r:id="rId145">
        <w:r>
          <w:rPr>
            <w:color w:val="4F257D"/>
            <w:sz w:val="24"/>
            <w:u w:val="single" w:color="4F257D"/>
          </w:rPr>
          <w:t>477262443817</w:t>
        </w:r>
      </w:hyperlink>
      <w:hyperlink r:id="rId146">
        <w:r>
          <w:rPr>
            <w:sz w:val="27"/>
          </w:rPr>
          <w:t xml:space="preserve"> </w:t>
        </w:r>
      </w:hyperlink>
    </w:p>
    <w:p w14:paraId="3AF9144C" w14:textId="77777777" w:rsidR="0023221E" w:rsidRDefault="002B6372">
      <w:pPr>
        <w:spacing w:after="37"/>
        <w:ind w:left="-5" w:hanging="10"/>
      </w:pPr>
      <w:r>
        <w:rPr>
          <w:sz w:val="27"/>
        </w:rPr>
        <w:t>Related Page:</w:t>
      </w:r>
      <w:hyperlink r:id="rId147">
        <w:r>
          <w:rPr>
            <w:sz w:val="27"/>
          </w:rPr>
          <w:t xml:space="preserve"> </w:t>
        </w:r>
      </w:hyperlink>
      <w:hyperlink r:id="rId148">
        <w:r>
          <w:rPr>
            <w:color w:val="4F257D"/>
            <w:sz w:val="24"/>
            <w:u w:val="single" w:color="4F257D"/>
          </w:rPr>
          <w:t>Year of Prayer</w:t>
        </w:r>
      </w:hyperlink>
      <w:hyperlink r:id="rId149">
        <w:r>
          <w:rPr>
            <w:color w:val="4F257D"/>
            <w:sz w:val="24"/>
          </w:rPr>
          <w:t xml:space="preserve"> </w:t>
        </w:r>
      </w:hyperlink>
    </w:p>
    <w:p w14:paraId="008C7996" w14:textId="77777777" w:rsidR="0023221E" w:rsidRDefault="002B6372">
      <w:pPr>
        <w:spacing w:after="37"/>
        <w:ind w:left="-5" w:hanging="10"/>
      </w:pPr>
      <w:hyperlink r:id="rId150">
        <w:r>
          <w:rPr>
            <w:color w:val="4F257D"/>
            <w:sz w:val="24"/>
            <w:u w:val="single" w:color="4F257D"/>
          </w:rPr>
          <w:t>2023</w:t>
        </w:r>
      </w:hyperlink>
      <w:hyperlink r:id="rId151">
        <w:r>
          <w:rPr>
            <w:sz w:val="27"/>
          </w:rPr>
          <w:t xml:space="preserve"> </w:t>
        </w:r>
      </w:hyperlink>
    </w:p>
    <w:p w14:paraId="28211808" w14:textId="77777777" w:rsidR="0023221E" w:rsidRDefault="002B6372">
      <w:pPr>
        <w:spacing w:after="19" w:line="261" w:lineRule="auto"/>
        <w:ind w:left="-5" w:right="39" w:hanging="10"/>
        <w:jc w:val="both"/>
      </w:pPr>
      <w:r>
        <w:rPr>
          <w:sz w:val="27"/>
        </w:rPr>
        <w:t xml:space="preserve">This event will take place at the Community Centre in </w:t>
      </w:r>
    </w:p>
    <w:p w14:paraId="18A3A8A7" w14:textId="77777777" w:rsidR="0023221E" w:rsidRDefault="002B6372">
      <w:pPr>
        <w:tabs>
          <w:tab w:val="right" w:pos="3304"/>
        </w:tabs>
        <w:spacing w:after="1" w:line="261" w:lineRule="auto"/>
        <w:ind w:left="-15"/>
      </w:pPr>
      <w:r>
        <w:rPr>
          <w:sz w:val="27"/>
        </w:rPr>
        <w:t xml:space="preserve">Craven </w:t>
      </w:r>
      <w:r>
        <w:rPr>
          <w:sz w:val="27"/>
        </w:rPr>
        <w:tab/>
        <w:t xml:space="preserve">Arms, </w:t>
      </w:r>
    </w:p>
    <w:p w14:paraId="5989C10E" w14:textId="77777777" w:rsidR="0023221E" w:rsidRDefault="002B6372">
      <w:pPr>
        <w:spacing w:after="149" w:line="261" w:lineRule="auto"/>
        <w:ind w:left="-5" w:right="39" w:hanging="10"/>
        <w:jc w:val="both"/>
      </w:pPr>
      <w:r>
        <w:rPr>
          <w:sz w:val="27"/>
        </w:rPr>
        <w:t xml:space="preserve">Shropshire.  Further dates are planned throughout the year and you are welcome to attend any event.  </w:t>
      </w:r>
    </w:p>
    <w:p w14:paraId="14C028FE" w14:textId="77777777" w:rsidR="0023221E" w:rsidRDefault="002B6372">
      <w:pPr>
        <w:spacing w:after="149" w:line="261" w:lineRule="auto"/>
        <w:ind w:left="-5" w:right="39" w:hanging="10"/>
        <w:jc w:val="both"/>
      </w:pPr>
      <w:r>
        <w:rPr>
          <w:sz w:val="27"/>
        </w:rPr>
        <w:t>For a full list of all the Year of Prayer events</w:t>
      </w:r>
      <w:r>
        <w:rPr>
          <w:sz w:val="27"/>
        </w:rPr>
        <w:t xml:space="preserve"> organised by Hereford Diocese, please visit </w:t>
      </w:r>
      <w:r>
        <w:rPr>
          <w:sz w:val="27"/>
        </w:rPr>
        <w:t xml:space="preserve">our dedicated Year of Prayer page: </w:t>
      </w:r>
    </w:p>
    <w:p w14:paraId="2AF14D79" w14:textId="77777777" w:rsidR="0023221E" w:rsidRDefault="002B6372">
      <w:pPr>
        <w:spacing w:after="145" w:line="262" w:lineRule="auto"/>
      </w:pPr>
      <w:r>
        <w:rPr>
          <w:sz w:val="27"/>
        </w:rPr>
        <w:t xml:space="preserve">https://www.hereford.anglic an.org/our-faith/year-ofprayer-2023/ </w:t>
      </w:r>
    </w:p>
    <w:p w14:paraId="0635F374" w14:textId="77777777" w:rsidR="0023221E" w:rsidRDefault="002B6372">
      <w:pPr>
        <w:spacing w:after="122" w:line="283" w:lineRule="auto"/>
        <w:ind w:right="53"/>
        <w:jc w:val="both"/>
      </w:pPr>
      <w:r>
        <w:rPr>
          <w:sz w:val="27"/>
        </w:rPr>
        <w:t>Please register for this event using the Eventbrite link below:</w:t>
      </w:r>
      <w:hyperlink r:id="rId152">
        <w:r>
          <w:rPr>
            <w:sz w:val="27"/>
          </w:rPr>
          <w:t xml:space="preserve"> </w:t>
        </w:r>
      </w:hyperlink>
      <w:hyperlink r:id="rId153">
        <w:r>
          <w:rPr>
            <w:color w:val="4F257D"/>
            <w:sz w:val="24"/>
            <w:u w:val="single" w:color="4F257D"/>
          </w:rPr>
          <w:t xml:space="preserve">https://www.eventbrite. </w:t>
        </w:r>
      </w:hyperlink>
      <w:hyperlink r:id="rId154">
        <w:r>
          <w:rPr>
            <w:color w:val="4F257D"/>
            <w:sz w:val="24"/>
            <w:u w:val="single" w:color="4F257D"/>
          </w:rPr>
          <w:t>co.uk/e/exploring</w:t>
        </w:r>
      </w:hyperlink>
      <w:hyperlink r:id="rId155">
        <w:r>
          <w:rPr>
            <w:color w:val="4F257D"/>
            <w:sz w:val="24"/>
            <w:u w:val="single" w:color="4F257D"/>
          </w:rPr>
          <w:t>-</w:t>
        </w:r>
      </w:hyperlink>
      <w:hyperlink r:id="rId156">
        <w:r>
          <w:rPr>
            <w:color w:val="4F257D"/>
            <w:sz w:val="24"/>
            <w:u w:val="single" w:color="4F257D"/>
          </w:rPr>
          <w:t>prayer</w:t>
        </w:r>
      </w:hyperlink>
      <w:hyperlink r:id="rId157">
        <w:r>
          <w:rPr>
            <w:color w:val="4F257D"/>
            <w:sz w:val="24"/>
            <w:u w:val="single" w:color="4F257D"/>
          </w:rPr>
          <w:t>-</w:t>
        </w:r>
      </w:hyperlink>
      <w:hyperlink r:id="rId158">
        <w:r>
          <w:rPr>
            <w:color w:val="4F257D"/>
            <w:sz w:val="24"/>
            <w:u w:val="single" w:color="4F257D"/>
          </w:rPr>
          <w:t>day</w:t>
        </w:r>
      </w:hyperlink>
      <w:hyperlink r:id="rId159">
        <w:r>
          <w:rPr>
            <w:color w:val="4F257D"/>
            <w:sz w:val="24"/>
            <w:u w:val="single" w:color="4F257D"/>
          </w:rPr>
          <w:t>-</w:t>
        </w:r>
      </w:hyperlink>
      <w:hyperlink r:id="rId160">
        <w:r>
          <w:rPr>
            <w:color w:val="4F257D"/>
            <w:sz w:val="24"/>
            <w:u w:val="single" w:color="4F257D"/>
          </w:rPr>
          <w:t>1</w:t>
        </w:r>
      </w:hyperlink>
      <w:hyperlink r:id="rId161"/>
      <w:hyperlink r:id="rId162">
        <w:r>
          <w:rPr>
            <w:color w:val="4F257D"/>
            <w:sz w:val="24"/>
            <w:u w:val="single" w:color="4F257D"/>
          </w:rPr>
          <w:t>craven</w:t>
        </w:r>
      </w:hyperlink>
      <w:hyperlink r:id="rId163">
        <w:r>
          <w:rPr>
            <w:color w:val="4F257D"/>
            <w:sz w:val="24"/>
            <w:u w:val="single" w:color="4F257D"/>
          </w:rPr>
          <w:t>-</w:t>
        </w:r>
      </w:hyperlink>
      <w:hyperlink r:id="rId164">
        <w:r>
          <w:rPr>
            <w:color w:val="4F257D"/>
            <w:sz w:val="24"/>
            <w:u w:val="single" w:color="4F257D"/>
          </w:rPr>
          <w:t>arms</w:t>
        </w:r>
      </w:hyperlink>
      <w:hyperlink r:id="rId165">
        <w:r>
          <w:rPr>
            <w:color w:val="4F257D"/>
            <w:sz w:val="24"/>
            <w:u w:val="single" w:color="4F257D"/>
          </w:rPr>
          <w:t>-</w:t>
        </w:r>
      </w:hyperlink>
      <w:hyperlink r:id="rId166">
        <w:r>
          <w:rPr>
            <w:color w:val="4F257D"/>
            <w:sz w:val="24"/>
            <w:u w:val="single" w:color="4F257D"/>
          </w:rPr>
          <w:t>tickets</w:t>
        </w:r>
      </w:hyperlink>
      <w:hyperlink r:id="rId167"/>
      <w:hyperlink r:id="rId168">
        <w:r>
          <w:rPr>
            <w:color w:val="4F257D"/>
            <w:sz w:val="24"/>
            <w:u w:val="single" w:color="4F257D"/>
          </w:rPr>
          <w:t>477262443817</w:t>
        </w:r>
      </w:hyperlink>
      <w:hyperlink r:id="rId169">
        <w:r>
          <w:rPr>
            <w:sz w:val="27"/>
          </w:rPr>
          <w:t xml:space="preserve"> </w:t>
        </w:r>
      </w:hyperlink>
    </w:p>
    <w:p w14:paraId="5EC94A1C" w14:textId="77777777" w:rsidR="0023221E" w:rsidRDefault="002B6372">
      <w:pPr>
        <w:spacing w:after="91"/>
      </w:pPr>
      <w:r>
        <w:rPr>
          <w:sz w:val="27"/>
        </w:rPr>
        <w:t xml:space="preserve">  </w:t>
      </w:r>
    </w:p>
    <w:p w14:paraId="6B2CEB03" w14:textId="77777777" w:rsidR="0023221E" w:rsidRDefault="002B6372">
      <w:pPr>
        <w:spacing w:after="243"/>
      </w:pPr>
      <w:r>
        <w:rPr>
          <w:sz w:val="24"/>
        </w:rPr>
        <w:t xml:space="preserve"> </w:t>
      </w:r>
    </w:p>
    <w:p w14:paraId="3540BFF0" w14:textId="77777777" w:rsidR="0023221E" w:rsidRDefault="002B6372">
      <w:pPr>
        <w:spacing w:after="127"/>
        <w:ind w:left="-29"/>
      </w:pPr>
      <w:r>
        <w:rPr>
          <w:noProof/>
        </w:rPr>
        <mc:AlternateContent>
          <mc:Choice Requires="wpg">
            <w:drawing>
              <wp:inline distT="0" distB="0" distL="0" distR="0" wp14:anchorId="61448E96" wp14:editId="1E1F0263">
                <wp:extent cx="2100326" cy="9144"/>
                <wp:effectExtent l="0" t="0" r="0" b="0"/>
                <wp:docPr id="8929" name="Group 8929"/>
                <wp:cNvGraphicFramePr/>
                <a:graphic xmlns:a="http://schemas.openxmlformats.org/drawingml/2006/main">
                  <a:graphicData uri="http://schemas.microsoft.com/office/word/2010/wordprocessingGroup">
                    <wpg:wgp>
                      <wpg:cNvGrpSpPr/>
                      <wpg:grpSpPr>
                        <a:xfrm>
                          <a:off x="0" y="0"/>
                          <a:ext cx="2100326" cy="9144"/>
                          <a:chOff x="0" y="0"/>
                          <a:chExt cx="2100326" cy="9144"/>
                        </a:xfrm>
                      </wpg:grpSpPr>
                      <wps:wsp>
                        <wps:cNvPr id="10780" name="Shape 10780"/>
                        <wps:cNvSpPr/>
                        <wps:spPr>
                          <a:xfrm>
                            <a:off x="0" y="0"/>
                            <a:ext cx="2100326" cy="9144"/>
                          </a:xfrm>
                          <a:custGeom>
                            <a:avLst/>
                            <a:gdLst/>
                            <a:ahLst/>
                            <a:cxnLst/>
                            <a:rect l="0" t="0" r="0" b="0"/>
                            <a:pathLst>
                              <a:path w="2100326" h="9144">
                                <a:moveTo>
                                  <a:pt x="0" y="0"/>
                                </a:moveTo>
                                <a:lnTo>
                                  <a:pt x="2100326" y="0"/>
                                </a:lnTo>
                                <a:lnTo>
                                  <a:pt x="21003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929" style="width:165.38pt;height:0.719971pt;mso-position-horizontal-relative:char;mso-position-vertical-relative:line" coordsize="21003,91">
                <v:shape id="Shape 10781" style="position:absolute;width:21003;height:91;left:0;top:0;" coordsize="2100326,9144" path="m0,0l2100326,0l2100326,9144l0,9144l0,0">
                  <v:stroke weight="0pt" endcap="flat" joinstyle="miter" miterlimit="10" on="false" color="#000000" opacity="0"/>
                  <v:fill on="true" color="#000000"/>
                </v:shape>
              </v:group>
            </w:pict>
          </mc:Fallback>
        </mc:AlternateContent>
      </w:r>
    </w:p>
    <w:p w14:paraId="101018C2" w14:textId="77777777" w:rsidR="0023221E" w:rsidRDefault="002B6372">
      <w:pPr>
        <w:spacing w:after="0"/>
      </w:pPr>
      <w:r>
        <w:rPr>
          <w:rFonts w:ascii="Corbel" w:eastAsia="Corbel" w:hAnsi="Corbel" w:cs="Corbel"/>
          <w:color w:val="222222"/>
          <w:sz w:val="2"/>
        </w:rPr>
        <w:t xml:space="preserve"> </w:t>
      </w:r>
    </w:p>
    <w:p w14:paraId="5492714A" w14:textId="77777777" w:rsidR="0023221E" w:rsidRDefault="002B6372">
      <w:pPr>
        <w:spacing w:after="0"/>
      </w:pPr>
      <w:r>
        <w:rPr>
          <w:rFonts w:ascii="Corbel" w:eastAsia="Corbel" w:hAnsi="Corbel" w:cs="Corbel"/>
          <w:color w:val="222222"/>
          <w:sz w:val="2"/>
        </w:rPr>
        <w:t xml:space="preserve"> </w:t>
      </w:r>
    </w:p>
    <w:p w14:paraId="1111012C" w14:textId="77777777" w:rsidR="0023221E" w:rsidRDefault="002B6372">
      <w:pPr>
        <w:spacing w:after="0"/>
      </w:pPr>
      <w:r>
        <w:rPr>
          <w:rFonts w:ascii="Corbel" w:eastAsia="Corbel" w:hAnsi="Corbel" w:cs="Corbel"/>
          <w:color w:val="222222"/>
          <w:sz w:val="2"/>
        </w:rPr>
        <w:t xml:space="preserve"> </w:t>
      </w:r>
    </w:p>
    <w:p w14:paraId="5466ADEE" w14:textId="77777777" w:rsidR="0023221E" w:rsidRDefault="002B6372">
      <w:pPr>
        <w:spacing w:after="0"/>
      </w:pPr>
      <w:r>
        <w:rPr>
          <w:rFonts w:ascii="Corbel" w:eastAsia="Corbel" w:hAnsi="Corbel" w:cs="Corbel"/>
          <w:color w:val="222222"/>
          <w:sz w:val="2"/>
        </w:rPr>
        <w:t xml:space="preserve"> </w:t>
      </w:r>
    </w:p>
    <w:p w14:paraId="022B5F1A" w14:textId="77777777" w:rsidR="0023221E" w:rsidRDefault="002B6372">
      <w:pPr>
        <w:spacing w:after="1"/>
      </w:pPr>
      <w:r>
        <w:rPr>
          <w:rFonts w:ascii="Corbel" w:eastAsia="Corbel" w:hAnsi="Corbel" w:cs="Corbel"/>
          <w:color w:val="222222"/>
          <w:sz w:val="2"/>
        </w:rPr>
        <w:t xml:space="preserve"> </w:t>
      </w:r>
    </w:p>
    <w:p w14:paraId="54EC218A" w14:textId="77777777" w:rsidR="0023221E" w:rsidRDefault="002B6372">
      <w:pPr>
        <w:spacing w:after="0"/>
      </w:pPr>
      <w:r>
        <w:rPr>
          <w:rFonts w:ascii="Corbel" w:eastAsia="Corbel" w:hAnsi="Corbel" w:cs="Corbel"/>
          <w:color w:val="222222"/>
          <w:sz w:val="2"/>
        </w:rPr>
        <w:t xml:space="preserve"> </w:t>
      </w:r>
    </w:p>
    <w:p w14:paraId="01CF94B7" w14:textId="77777777" w:rsidR="0023221E" w:rsidRDefault="002B6372">
      <w:pPr>
        <w:spacing w:after="0"/>
      </w:pPr>
      <w:r>
        <w:rPr>
          <w:rFonts w:ascii="Corbel" w:eastAsia="Corbel" w:hAnsi="Corbel" w:cs="Corbel"/>
          <w:color w:val="222222"/>
          <w:sz w:val="2"/>
        </w:rPr>
        <w:t xml:space="preserve"> </w:t>
      </w:r>
    </w:p>
    <w:p w14:paraId="1388D1FA" w14:textId="77777777" w:rsidR="0023221E" w:rsidRDefault="002B6372">
      <w:pPr>
        <w:spacing w:after="0"/>
      </w:pPr>
      <w:r>
        <w:rPr>
          <w:rFonts w:ascii="Corbel" w:eastAsia="Corbel" w:hAnsi="Corbel" w:cs="Corbel"/>
          <w:color w:val="222222"/>
          <w:sz w:val="2"/>
        </w:rPr>
        <w:t xml:space="preserve"> </w:t>
      </w:r>
    </w:p>
    <w:p w14:paraId="02EC1EB8" w14:textId="77777777" w:rsidR="0023221E" w:rsidRDefault="002B6372">
      <w:pPr>
        <w:spacing w:after="0"/>
      </w:pPr>
      <w:r>
        <w:rPr>
          <w:rFonts w:ascii="Corbel" w:eastAsia="Corbel" w:hAnsi="Corbel" w:cs="Corbel"/>
          <w:color w:val="222222"/>
          <w:sz w:val="2"/>
        </w:rPr>
        <w:t xml:space="preserve"> </w:t>
      </w:r>
    </w:p>
    <w:p w14:paraId="37633A7B" w14:textId="77777777" w:rsidR="0023221E" w:rsidRDefault="002B6372">
      <w:pPr>
        <w:spacing w:after="0"/>
      </w:pPr>
      <w:r>
        <w:rPr>
          <w:rFonts w:ascii="Corbel" w:eastAsia="Corbel" w:hAnsi="Corbel" w:cs="Corbel"/>
          <w:color w:val="222222"/>
          <w:sz w:val="2"/>
        </w:rPr>
        <w:t xml:space="preserve"> </w:t>
      </w:r>
    </w:p>
    <w:p w14:paraId="74C75F05" w14:textId="77777777" w:rsidR="0023221E" w:rsidRDefault="002B6372">
      <w:pPr>
        <w:spacing w:after="1"/>
      </w:pPr>
      <w:r>
        <w:rPr>
          <w:rFonts w:ascii="Corbel" w:eastAsia="Corbel" w:hAnsi="Corbel" w:cs="Corbel"/>
          <w:color w:val="222222"/>
          <w:sz w:val="2"/>
        </w:rPr>
        <w:t xml:space="preserve"> </w:t>
      </w:r>
    </w:p>
    <w:p w14:paraId="1F952799" w14:textId="77777777" w:rsidR="0023221E" w:rsidRDefault="002B6372">
      <w:pPr>
        <w:spacing w:after="0"/>
      </w:pPr>
      <w:r>
        <w:rPr>
          <w:rFonts w:ascii="Corbel" w:eastAsia="Corbel" w:hAnsi="Corbel" w:cs="Corbel"/>
          <w:color w:val="222222"/>
          <w:sz w:val="2"/>
        </w:rPr>
        <w:t xml:space="preserve"> </w:t>
      </w:r>
    </w:p>
    <w:p w14:paraId="381CD7E6" w14:textId="77777777" w:rsidR="0023221E" w:rsidRDefault="002B6372">
      <w:pPr>
        <w:spacing w:after="0"/>
      </w:pPr>
      <w:r>
        <w:rPr>
          <w:rFonts w:ascii="Corbel" w:eastAsia="Corbel" w:hAnsi="Corbel" w:cs="Corbel"/>
          <w:color w:val="222222"/>
          <w:sz w:val="2"/>
        </w:rPr>
        <w:t xml:space="preserve"> </w:t>
      </w:r>
    </w:p>
    <w:p w14:paraId="459358B0" w14:textId="77777777" w:rsidR="0023221E" w:rsidRDefault="002B6372">
      <w:pPr>
        <w:spacing w:after="0"/>
      </w:pPr>
      <w:r>
        <w:rPr>
          <w:rFonts w:ascii="Corbel" w:eastAsia="Corbel" w:hAnsi="Corbel" w:cs="Corbel"/>
          <w:color w:val="222222"/>
          <w:sz w:val="2"/>
        </w:rPr>
        <w:t xml:space="preserve"> </w:t>
      </w:r>
    </w:p>
    <w:p w14:paraId="40BE3260" w14:textId="77777777" w:rsidR="0023221E" w:rsidRDefault="002B6372">
      <w:pPr>
        <w:spacing w:after="0"/>
      </w:pPr>
      <w:r>
        <w:rPr>
          <w:rFonts w:ascii="Corbel" w:eastAsia="Corbel" w:hAnsi="Corbel" w:cs="Corbel"/>
          <w:color w:val="222222"/>
          <w:sz w:val="2"/>
        </w:rPr>
        <w:t xml:space="preserve"> </w:t>
      </w:r>
    </w:p>
    <w:p w14:paraId="5B9F6FEE" w14:textId="77777777" w:rsidR="0023221E" w:rsidRDefault="002B6372">
      <w:pPr>
        <w:spacing w:after="0"/>
      </w:pPr>
      <w:r>
        <w:rPr>
          <w:rFonts w:ascii="Corbel" w:eastAsia="Corbel" w:hAnsi="Corbel" w:cs="Corbel"/>
          <w:color w:val="222222"/>
          <w:sz w:val="2"/>
        </w:rPr>
        <w:t xml:space="preserve"> </w:t>
      </w:r>
    </w:p>
    <w:p w14:paraId="0E95DC40" w14:textId="77777777" w:rsidR="0023221E" w:rsidRDefault="002B6372">
      <w:pPr>
        <w:spacing w:after="1"/>
      </w:pPr>
      <w:r>
        <w:rPr>
          <w:rFonts w:ascii="Corbel" w:eastAsia="Corbel" w:hAnsi="Corbel" w:cs="Corbel"/>
          <w:color w:val="222222"/>
          <w:sz w:val="2"/>
        </w:rPr>
        <w:t xml:space="preserve"> </w:t>
      </w:r>
    </w:p>
    <w:p w14:paraId="262F2E1C" w14:textId="77777777" w:rsidR="0023221E" w:rsidRDefault="002B6372">
      <w:pPr>
        <w:spacing w:after="0"/>
      </w:pPr>
      <w:r>
        <w:rPr>
          <w:rFonts w:ascii="Corbel" w:eastAsia="Corbel" w:hAnsi="Corbel" w:cs="Corbel"/>
          <w:color w:val="222222"/>
          <w:sz w:val="2"/>
        </w:rPr>
        <w:t xml:space="preserve"> </w:t>
      </w:r>
    </w:p>
    <w:p w14:paraId="7B08BE1D" w14:textId="77777777" w:rsidR="0023221E" w:rsidRDefault="002B6372">
      <w:pPr>
        <w:spacing w:after="0"/>
      </w:pPr>
      <w:r>
        <w:rPr>
          <w:rFonts w:ascii="Corbel" w:eastAsia="Corbel" w:hAnsi="Corbel" w:cs="Corbel"/>
          <w:color w:val="222222"/>
          <w:sz w:val="2"/>
        </w:rPr>
        <w:t xml:space="preserve"> </w:t>
      </w:r>
    </w:p>
    <w:p w14:paraId="1972457D" w14:textId="77777777" w:rsidR="0023221E" w:rsidRDefault="002B6372">
      <w:pPr>
        <w:spacing w:after="0"/>
      </w:pPr>
      <w:r>
        <w:rPr>
          <w:rFonts w:ascii="Corbel" w:eastAsia="Corbel" w:hAnsi="Corbel" w:cs="Corbel"/>
          <w:color w:val="222222"/>
          <w:sz w:val="2"/>
        </w:rPr>
        <w:t xml:space="preserve"> </w:t>
      </w:r>
    </w:p>
    <w:p w14:paraId="4FE09610" w14:textId="77777777" w:rsidR="0023221E" w:rsidRDefault="002B6372">
      <w:pPr>
        <w:spacing w:after="0"/>
      </w:pPr>
      <w:r>
        <w:rPr>
          <w:rFonts w:ascii="Corbel" w:eastAsia="Corbel" w:hAnsi="Corbel" w:cs="Corbel"/>
          <w:color w:val="222222"/>
          <w:sz w:val="2"/>
        </w:rPr>
        <w:t xml:space="preserve"> </w:t>
      </w:r>
    </w:p>
    <w:p w14:paraId="75E9D2DA" w14:textId="77777777" w:rsidR="0023221E" w:rsidRDefault="002B6372">
      <w:pPr>
        <w:spacing w:after="0"/>
      </w:pPr>
      <w:r>
        <w:rPr>
          <w:rFonts w:ascii="Corbel" w:eastAsia="Corbel" w:hAnsi="Corbel" w:cs="Corbel"/>
          <w:color w:val="222222"/>
          <w:sz w:val="2"/>
        </w:rPr>
        <w:t xml:space="preserve"> </w:t>
      </w:r>
    </w:p>
    <w:p w14:paraId="264AFCBE" w14:textId="77777777" w:rsidR="0023221E" w:rsidRDefault="002B6372">
      <w:pPr>
        <w:spacing w:after="1"/>
      </w:pPr>
      <w:r>
        <w:rPr>
          <w:rFonts w:ascii="Corbel" w:eastAsia="Corbel" w:hAnsi="Corbel" w:cs="Corbel"/>
          <w:color w:val="222222"/>
          <w:sz w:val="2"/>
        </w:rPr>
        <w:t xml:space="preserve"> </w:t>
      </w:r>
    </w:p>
    <w:p w14:paraId="25CECF21" w14:textId="77777777" w:rsidR="0023221E" w:rsidRDefault="002B6372">
      <w:pPr>
        <w:spacing w:after="0"/>
      </w:pPr>
      <w:r>
        <w:rPr>
          <w:rFonts w:ascii="Corbel" w:eastAsia="Corbel" w:hAnsi="Corbel" w:cs="Corbel"/>
          <w:color w:val="222222"/>
          <w:sz w:val="2"/>
        </w:rPr>
        <w:lastRenderedPageBreak/>
        <w:t xml:space="preserve"> </w:t>
      </w:r>
    </w:p>
    <w:p w14:paraId="09ECF11E" w14:textId="77777777" w:rsidR="0023221E" w:rsidRDefault="002B6372">
      <w:pPr>
        <w:spacing w:after="0"/>
      </w:pPr>
      <w:r>
        <w:rPr>
          <w:rFonts w:ascii="Corbel" w:eastAsia="Corbel" w:hAnsi="Corbel" w:cs="Corbel"/>
          <w:color w:val="222222"/>
          <w:sz w:val="2"/>
        </w:rPr>
        <w:t xml:space="preserve"> </w:t>
      </w:r>
    </w:p>
    <w:p w14:paraId="61EAD45A" w14:textId="77777777" w:rsidR="0023221E" w:rsidRDefault="002B6372">
      <w:pPr>
        <w:spacing w:after="0"/>
      </w:pPr>
      <w:r>
        <w:rPr>
          <w:rFonts w:ascii="Corbel" w:eastAsia="Corbel" w:hAnsi="Corbel" w:cs="Corbel"/>
          <w:color w:val="222222"/>
          <w:sz w:val="2"/>
        </w:rPr>
        <w:t xml:space="preserve"> </w:t>
      </w:r>
    </w:p>
    <w:p w14:paraId="08E17357" w14:textId="77777777" w:rsidR="0023221E" w:rsidRDefault="002B6372">
      <w:pPr>
        <w:spacing w:after="0"/>
      </w:pPr>
      <w:r>
        <w:rPr>
          <w:rFonts w:ascii="Corbel" w:eastAsia="Corbel" w:hAnsi="Corbel" w:cs="Corbel"/>
          <w:color w:val="222222"/>
          <w:sz w:val="2"/>
        </w:rPr>
        <w:t xml:space="preserve"> </w:t>
      </w:r>
    </w:p>
    <w:p w14:paraId="4C1280A2" w14:textId="77777777" w:rsidR="0023221E" w:rsidRDefault="002B6372">
      <w:pPr>
        <w:spacing w:after="0"/>
      </w:pPr>
      <w:r>
        <w:rPr>
          <w:rFonts w:ascii="Corbel" w:eastAsia="Corbel" w:hAnsi="Corbel" w:cs="Corbel"/>
          <w:color w:val="222222"/>
          <w:sz w:val="2"/>
        </w:rPr>
        <w:t xml:space="preserve"> </w:t>
      </w:r>
    </w:p>
    <w:p w14:paraId="7CDDB13F" w14:textId="77777777" w:rsidR="0023221E" w:rsidRDefault="002B6372">
      <w:pPr>
        <w:spacing w:after="1"/>
      </w:pPr>
      <w:r>
        <w:rPr>
          <w:rFonts w:ascii="Corbel" w:eastAsia="Corbel" w:hAnsi="Corbel" w:cs="Corbel"/>
          <w:color w:val="222222"/>
          <w:sz w:val="2"/>
        </w:rPr>
        <w:t xml:space="preserve"> </w:t>
      </w:r>
    </w:p>
    <w:p w14:paraId="5FE5BB64" w14:textId="77777777" w:rsidR="0023221E" w:rsidRDefault="002B6372">
      <w:pPr>
        <w:spacing w:after="0"/>
      </w:pPr>
      <w:r>
        <w:rPr>
          <w:rFonts w:ascii="Corbel" w:eastAsia="Corbel" w:hAnsi="Corbel" w:cs="Corbel"/>
          <w:color w:val="222222"/>
          <w:sz w:val="2"/>
        </w:rPr>
        <w:t xml:space="preserve"> </w:t>
      </w:r>
    </w:p>
    <w:p w14:paraId="0B52CEC3" w14:textId="77777777" w:rsidR="0023221E" w:rsidRDefault="002B6372">
      <w:pPr>
        <w:spacing w:after="0"/>
      </w:pPr>
      <w:r>
        <w:rPr>
          <w:rFonts w:ascii="Corbel" w:eastAsia="Corbel" w:hAnsi="Corbel" w:cs="Corbel"/>
          <w:color w:val="222222"/>
          <w:sz w:val="2"/>
        </w:rPr>
        <w:t xml:space="preserve"> </w:t>
      </w:r>
    </w:p>
    <w:p w14:paraId="02D2C3BE" w14:textId="77777777" w:rsidR="0023221E" w:rsidRDefault="002B6372">
      <w:pPr>
        <w:spacing w:after="0"/>
      </w:pPr>
      <w:r>
        <w:rPr>
          <w:rFonts w:ascii="Corbel" w:eastAsia="Corbel" w:hAnsi="Corbel" w:cs="Corbel"/>
          <w:color w:val="222222"/>
          <w:sz w:val="2"/>
        </w:rPr>
        <w:t xml:space="preserve"> </w:t>
      </w:r>
    </w:p>
    <w:p w14:paraId="6AAC0CA3" w14:textId="77777777" w:rsidR="0023221E" w:rsidRDefault="002B6372">
      <w:pPr>
        <w:spacing w:after="0"/>
      </w:pPr>
      <w:r>
        <w:rPr>
          <w:rFonts w:ascii="Corbel" w:eastAsia="Corbel" w:hAnsi="Corbel" w:cs="Corbel"/>
          <w:color w:val="222222"/>
          <w:sz w:val="2"/>
        </w:rPr>
        <w:t xml:space="preserve"> </w:t>
      </w:r>
    </w:p>
    <w:p w14:paraId="656DC765" w14:textId="77777777" w:rsidR="0023221E" w:rsidRDefault="002B6372">
      <w:pPr>
        <w:spacing w:after="0"/>
      </w:pPr>
      <w:r>
        <w:rPr>
          <w:rFonts w:ascii="Corbel" w:eastAsia="Corbel" w:hAnsi="Corbel" w:cs="Corbel"/>
          <w:color w:val="222222"/>
          <w:sz w:val="2"/>
        </w:rPr>
        <w:t xml:space="preserve"> </w:t>
      </w:r>
    </w:p>
    <w:p w14:paraId="3F875A0A" w14:textId="77777777" w:rsidR="0023221E" w:rsidRDefault="002B6372">
      <w:pPr>
        <w:spacing w:after="951"/>
        <w:jc w:val="right"/>
      </w:pPr>
      <w:r>
        <w:rPr>
          <w:noProof/>
        </w:rPr>
        <mc:AlternateContent>
          <mc:Choice Requires="wpg">
            <w:drawing>
              <wp:anchor distT="0" distB="0" distL="114300" distR="114300" simplePos="0" relativeHeight="251659264" behindDoc="0" locked="0" layoutInCell="1" allowOverlap="1" wp14:anchorId="26AB470A" wp14:editId="13D11185">
                <wp:simplePos x="0" y="0"/>
                <wp:positionH relativeFrom="margin">
                  <wp:posOffset>2383155</wp:posOffset>
                </wp:positionH>
                <wp:positionV relativeFrom="paragraph">
                  <wp:posOffset>-1152032</wp:posOffset>
                </wp:positionV>
                <wp:extent cx="4446270" cy="1422400"/>
                <wp:effectExtent l="0" t="0" r="0" b="0"/>
                <wp:wrapSquare wrapText="bothSides"/>
                <wp:docPr id="8930" name="Group 8930"/>
                <wp:cNvGraphicFramePr/>
                <a:graphic xmlns:a="http://schemas.openxmlformats.org/drawingml/2006/main">
                  <a:graphicData uri="http://schemas.microsoft.com/office/word/2010/wordprocessingGroup">
                    <wpg:wgp>
                      <wpg:cNvGrpSpPr/>
                      <wpg:grpSpPr>
                        <a:xfrm>
                          <a:off x="0" y="0"/>
                          <a:ext cx="4446270" cy="1422400"/>
                          <a:chOff x="0" y="0"/>
                          <a:chExt cx="4446270" cy="1422400"/>
                        </a:xfrm>
                      </wpg:grpSpPr>
                      <wps:wsp>
                        <wps:cNvPr id="1081" name="Rectangle 1081"/>
                        <wps:cNvSpPr/>
                        <wps:spPr>
                          <a:xfrm>
                            <a:off x="2480818" y="1299281"/>
                            <a:ext cx="2253" cy="9040"/>
                          </a:xfrm>
                          <a:prstGeom prst="rect">
                            <a:avLst/>
                          </a:prstGeom>
                          <a:ln>
                            <a:noFill/>
                          </a:ln>
                        </wps:spPr>
                        <wps:txbx>
                          <w:txbxContent>
                            <w:p w14:paraId="6C60E8D7" w14:textId="77777777" w:rsidR="0023221E" w:rsidRDefault="002B6372">
                              <w:r>
                                <w:rPr>
                                  <w:rFonts w:ascii="Arial" w:eastAsia="Arial" w:hAnsi="Arial" w:cs="Arial"/>
                                  <w:color w:val="222222"/>
                                  <w:sz w:val="2"/>
                                </w:rPr>
                                <w:t xml:space="preserve"> </w:t>
                              </w:r>
                            </w:p>
                          </w:txbxContent>
                        </wps:txbx>
                        <wps:bodyPr horzOverflow="overflow" vert="horz" lIns="0" tIns="0" rIns="0" bIns="0" rtlCol="0">
                          <a:noAutofit/>
                        </wps:bodyPr>
                      </wps:wsp>
                      <pic:pic xmlns:pic="http://schemas.openxmlformats.org/drawingml/2006/picture">
                        <pic:nvPicPr>
                          <pic:cNvPr id="1173" name="Picture 1173"/>
                          <pic:cNvPicPr/>
                        </pic:nvPicPr>
                        <pic:blipFill>
                          <a:blip r:embed="rId170"/>
                          <a:stretch>
                            <a:fillRect/>
                          </a:stretch>
                        </pic:blipFill>
                        <pic:spPr>
                          <a:xfrm>
                            <a:off x="0" y="0"/>
                            <a:ext cx="2009140" cy="1422400"/>
                          </a:xfrm>
                          <a:prstGeom prst="rect">
                            <a:avLst/>
                          </a:prstGeom>
                        </pic:spPr>
                      </pic:pic>
                      <pic:pic xmlns:pic="http://schemas.openxmlformats.org/drawingml/2006/picture">
                        <pic:nvPicPr>
                          <pic:cNvPr id="1175" name="Picture 1175"/>
                          <pic:cNvPicPr/>
                        </pic:nvPicPr>
                        <pic:blipFill>
                          <a:blip r:embed="rId171"/>
                          <a:stretch>
                            <a:fillRect/>
                          </a:stretch>
                        </pic:blipFill>
                        <pic:spPr>
                          <a:xfrm>
                            <a:off x="2383155" y="0"/>
                            <a:ext cx="2063115" cy="1158240"/>
                          </a:xfrm>
                          <a:prstGeom prst="rect">
                            <a:avLst/>
                          </a:prstGeom>
                        </pic:spPr>
                      </pic:pic>
                      <pic:pic xmlns:pic="http://schemas.openxmlformats.org/drawingml/2006/picture">
                        <pic:nvPicPr>
                          <pic:cNvPr id="1177" name="Picture 1177"/>
                          <pic:cNvPicPr/>
                        </pic:nvPicPr>
                        <pic:blipFill>
                          <a:blip r:embed="rId172"/>
                          <a:stretch>
                            <a:fillRect/>
                          </a:stretch>
                        </pic:blipFill>
                        <pic:spPr>
                          <a:xfrm>
                            <a:off x="2383155" y="1162050"/>
                            <a:ext cx="96520" cy="140970"/>
                          </a:xfrm>
                          <a:prstGeom prst="rect">
                            <a:avLst/>
                          </a:prstGeom>
                        </pic:spPr>
                      </pic:pic>
                    </wpg:wgp>
                  </a:graphicData>
                </a:graphic>
              </wp:anchor>
            </w:drawing>
          </mc:Choice>
          <mc:Fallback xmlns:a="http://schemas.openxmlformats.org/drawingml/2006/main">
            <w:pict>
              <v:group id="Group 8930" style="width:350.1pt;height:112pt;position:absolute;mso-position-horizontal-relative:margin;mso-position-horizontal:absolute;margin-left:187.65pt;mso-position-vertical-relative:text;margin-top:-90.7112pt;" coordsize="44462,14224">
                <v:rect id="Rectangle 1081" style="position:absolute;width:22;height:90;left:24808;top:12992;" filled="f" stroked="f">
                  <v:textbox inset="0,0,0,0">
                    <w:txbxContent>
                      <w:p>
                        <w:pPr>
                          <w:spacing w:before="0" w:after="160" w:line="259" w:lineRule="auto"/>
                        </w:pPr>
                        <w:r>
                          <w:rPr>
                            <w:rFonts w:cs="Arial" w:hAnsi="Arial" w:eastAsia="Arial" w:ascii="Arial"/>
                            <w:color w:val="222222"/>
                            <w:sz w:val="2"/>
                          </w:rPr>
                          <w:t xml:space="preserve"> </w:t>
                        </w:r>
                      </w:p>
                    </w:txbxContent>
                  </v:textbox>
                </v:rect>
                <v:shape id="Picture 1173" style="position:absolute;width:20091;height:14224;left:0;top:0;" filled="f">
                  <v:imagedata r:id="rId173"/>
                </v:shape>
                <v:shape id="Picture 1175" style="position:absolute;width:20631;height:11582;left:23831;top:0;" filled="f">
                  <v:imagedata r:id="rId174"/>
                </v:shape>
                <v:shape id="Picture 1177" style="position:absolute;width:965;height:1409;left:23831;top:11620;" filled="f">
                  <v:imagedata r:id="rId175"/>
                </v:shape>
                <w10:wrap type="square"/>
              </v:group>
            </w:pict>
          </mc:Fallback>
        </mc:AlternateContent>
      </w:r>
      <w:r>
        <w:rPr>
          <w:rFonts w:ascii="Arial" w:eastAsia="Arial" w:hAnsi="Arial" w:cs="Arial"/>
          <w:color w:val="222222"/>
          <w:sz w:val="2"/>
        </w:rPr>
        <w:t xml:space="preserve"> </w:t>
      </w:r>
    </w:p>
    <w:p w14:paraId="4695FE22" w14:textId="77777777" w:rsidR="0023221E" w:rsidRDefault="002B6372">
      <w:pPr>
        <w:spacing w:after="17" w:line="251" w:lineRule="auto"/>
        <w:ind w:left="-5" w:hanging="10"/>
      </w:pPr>
      <w:r>
        <w:rPr>
          <w:rFonts w:ascii="Verdana" w:eastAsia="Verdana" w:hAnsi="Verdana" w:cs="Verdana"/>
          <w:color w:val="FBA01C"/>
          <w:sz w:val="48"/>
        </w:rPr>
        <w:t xml:space="preserve">Updated </w:t>
      </w:r>
    </w:p>
    <w:p w14:paraId="034349A7" w14:textId="77777777" w:rsidR="0023221E" w:rsidRDefault="002B6372">
      <w:pPr>
        <w:spacing w:after="17" w:line="251" w:lineRule="auto"/>
        <w:ind w:left="-5" w:hanging="10"/>
      </w:pPr>
      <w:r>
        <w:rPr>
          <w:rFonts w:ascii="Verdana" w:eastAsia="Verdana" w:hAnsi="Verdana" w:cs="Verdana"/>
          <w:color w:val="FBA01C"/>
          <w:sz w:val="48"/>
        </w:rPr>
        <w:t xml:space="preserve">Briefing: </w:t>
      </w:r>
    </w:p>
    <w:p w14:paraId="476D4357" w14:textId="77777777" w:rsidR="0023221E" w:rsidRDefault="002B6372">
      <w:pPr>
        <w:spacing w:after="158" w:line="251" w:lineRule="auto"/>
        <w:ind w:left="-5" w:hanging="10"/>
      </w:pPr>
      <w:r>
        <w:rPr>
          <w:rFonts w:ascii="Verdana" w:eastAsia="Verdana" w:hAnsi="Verdana" w:cs="Verdana"/>
          <w:color w:val="FBA01C"/>
          <w:sz w:val="48"/>
        </w:rPr>
        <w:t>Asylum and Migration</w:t>
      </w:r>
      <w:r>
        <w:rPr>
          <w:rFonts w:ascii="Verdana" w:eastAsia="Verdana" w:hAnsi="Verdana" w:cs="Verdana"/>
          <w:color w:val="FBA01C"/>
          <w:sz w:val="27"/>
        </w:rPr>
        <w:t xml:space="preserve"> </w:t>
      </w:r>
    </w:p>
    <w:p w14:paraId="45BD38E0" w14:textId="77777777" w:rsidR="0023221E" w:rsidRDefault="002B6372">
      <w:pPr>
        <w:spacing w:after="0"/>
      </w:pPr>
      <w:r>
        <w:rPr>
          <w:rFonts w:ascii="Verdana" w:eastAsia="Verdana" w:hAnsi="Verdana" w:cs="Verdana"/>
          <w:color w:val="FBA01C"/>
          <w:sz w:val="48"/>
        </w:rPr>
        <w:t xml:space="preserve"> </w:t>
      </w:r>
    </w:p>
    <w:p w14:paraId="073BB2CF" w14:textId="77777777" w:rsidR="0023221E" w:rsidRDefault="002B6372">
      <w:pPr>
        <w:spacing w:after="38" w:line="250" w:lineRule="auto"/>
        <w:ind w:left="-5" w:right="80" w:hanging="10"/>
        <w:jc w:val="both"/>
      </w:pPr>
      <w:r>
        <w:rPr>
          <w:rFonts w:ascii="Verdana" w:eastAsia="Verdana" w:hAnsi="Verdana" w:cs="Verdana"/>
          <w:color w:val="333333"/>
          <w:sz w:val="18"/>
        </w:rPr>
        <w:t>Asylum has been a hot political topic in recent years. However, debates often seem to focus on refugees and asylum seekers as a problem to be managed or dealt with, and forget that at the heart of the matter are people on</w:t>
      </w:r>
      <w:r>
        <w:rPr>
          <w:rFonts w:ascii="Verdana" w:eastAsia="Verdana" w:hAnsi="Verdana" w:cs="Verdana"/>
          <w:color w:val="333333"/>
          <w:sz w:val="18"/>
        </w:rPr>
        <w:t xml:space="preserve"> the move, who are often highly vulnerable.  </w:t>
      </w:r>
    </w:p>
    <w:p w14:paraId="184762FA" w14:textId="77777777" w:rsidR="0023221E" w:rsidRDefault="002B6372">
      <w:pPr>
        <w:spacing w:after="32"/>
      </w:pPr>
      <w:r>
        <w:rPr>
          <w:rFonts w:ascii="Verdana" w:eastAsia="Verdana" w:hAnsi="Verdana" w:cs="Verdana"/>
          <w:color w:val="333333"/>
          <w:sz w:val="18"/>
        </w:rPr>
        <w:t xml:space="preserve"> </w:t>
      </w:r>
    </w:p>
    <w:p w14:paraId="05ACD802" w14:textId="77777777" w:rsidR="0023221E" w:rsidRDefault="002B6372">
      <w:pPr>
        <w:spacing w:after="38" w:line="250" w:lineRule="auto"/>
        <w:ind w:left="-5" w:right="80" w:hanging="10"/>
        <w:jc w:val="both"/>
      </w:pPr>
      <w:r>
        <w:rPr>
          <w:rFonts w:ascii="Verdana" w:eastAsia="Verdana" w:hAnsi="Verdana" w:cs="Verdana"/>
          <w:color w:val="333333"/>
          <w:sz w:val="18"/>
        </w:rPr>
        <w:t xml:space="preserve">Our updated briefing seeks to put the current debates in context, explore what a Christian response to these issues might look like, and point towards the steps that could be taken to build a fairer and more </w:t>
      </w:r>
      <w:r>
        <w:rPr>
          <w:rFonts w:ascii="Verdana" w:eastAsia="Verdana" w:hAnsi="Verdana" w:cs="Verdana"/>
          <w:color w:val="333333"/>
          <w:sz w:val="18"/>
        </w:rPr>
        <w:t xml:space="preserve">compassionate asylum system. </w:t>
      </w:r>
    </w:p>
    <w:p w14:paraId="52E76745" w14:textId="77777777" w:rsidR="0023221E" w:rsidRDefault="002B6372">
      <w:pPr>
        <w:spacing w:after="0"/>
        <w:ind w:left="-91"/>
      </w:pPr>
      <w:r>
        <w:rPr>
          <w:noProof/>
        </w:rPr>
        <w:drawing>
          <wp:inline distT="0" distB="0" distL="0" distR="0" wp14:anchorId="5699C859" wp14:editId="64A7DE8A">
            <wp:extent cx="96520" cy="140970"/>
            <wp:effectExtent l="0" t="0" r="0" b="0"/>
            <wp:docPr id="1179" name="Picture 1179"/>
            <wp:cNvGraphicFramePr/>
            <a:graphic xmlns:a="http://schemas.openxmlformats.org/drawingml/2006/main">
              <a:graphicData uri="http://schemas.openxmlformats.org/drawingml/2006/picture">
                <pic:pic xmlns:pic="http://schemas.openxmlformats.org/drawingml/2006/picture">
                  <pic:nvPicPr>
                    <pic:cNvPr id="1179" name="Picture 1179"/>
                    <pic:cNvPicPr/>
                  </pic:nvPicPr>
                  <pic:blipFill>
                    <a:blip r:embed="rId172"/>
                    <a:stretch>
                      <a:fillRect/>
                    </a:stretch>
                  </pic:blipFill>
                  <pic:spPr>
                    <a:xfrm>
                      <a:off x="0" y="0"/>
                      <a:ext cx="96520" cy="140970"/>
                    </a:xfrm>
                    <a:prstGeom prst="rect">
                      <a:avLst/>
                    </a:prstGeom>
                  </pic:spPr>
                </pic:pic>
              </a:graphicData>
            </a:graphic>
          </wp:inline>
        </w:drawing>
      </w:r>
    </w:p>
    <w:p w14:paraId="127191CB" w14:textId="77777777" w:rsidR="0023221E" w:rsidRDefault="002B6372">
      <w:pPr>
        <w:spacing w:after="164"/>
        <w:ind w:left="62"/>
      </w:pPr>
      <w:r>
        <w:rPr>
          <w:rFonts w:ascii="Arial" w:eastAsia="Arial" w:hAnsi="Arial" w:cs="Arial"/>
          <w:color w:val="222222"/>
          <w:sz w:val="2"/>
        </w:rPr>
        <w:t xml:space="preserve"> </w:t>
      </w:r>
    </w:p>
    <w:p w14:paraId="29F2D66A" w14:textId="77777777" w:rsidR="0023221E" w:rsidRDefault="002B6372">
      <w:pPr>
        <w:spacing w:after="0"/>
        <w:ind w:left="-91"/>
      </w:pPr>
      <w:r>
        <w:rPr>
          <w:noProof/>
        </w:rPr>
        <w:drawing>
          <wp:inline distT="0" distB="0" distL="0" distR="0" wp14:anchorId="171136AB" wp14:editId="0A6AEC21">
            <wp:extent cx="96520" cy="140970"/>
            <wp:effectExtent l="0" t="0" r="0" b="0"/>
            <wp:docPr id="1181" name="Picture 1181"/>
            <wp:cNvGraphicFramePr/>
            <a:graphic xmlns:a="http://schemas.openxmlformats.org/drawingml/2006/main">
              <a:graphicData uri="http://schemas.openxmlformats.org/drawingml/2006/picture">
                <pic:pic xmlns:pic="http://schemas.openxmlformats.org/drawingml/2006/picture">
                  <pic:nvPicPr>
                    <pic:cNvPr id="1181" name="Picture 1181"/>
                    <pic:cNvPicPr/>
                  </pic:nvPicPr>
                  <pic:blipFill>
                    <a:blip r:embed="rId172"/>
                    <a:stretch>
                      <a:fillRect/>
                    </a:stretch>
                  </pic:blipFill>
                  <pic:spPr>
                    <a:xfrm>
                      <a:off x="0" y="0"/>
                      <a:ext cx="96520" cy="140970"/>
                    </a:xfrm>
                    <a:prstGeom prst="rect">
                      <a:avLst/>
                    </a:prstGeom>
                  </pic:spPr>
                </pic:pic>
              </a:graphicData>
            </a:graphic>
          </wp:inline>
        </w:drawing>
      </w:r>
    </w:p>
    <w:p w14:paraId="641866CA" w14:textId="77777777" w:rsidR="0023221E" w:rsidRDefault="002B6372">
      <w:pPr>
        <w:spacing w:after="487"/>
        <w:ind w:left="62"/>
      </w:pPr>
      <w:r>
        <w:rPr>
          <w:rFonts w:ascii="Arial" w:eastAsia="Arial" w:hAnsi="Arial" w:cs="Arial"/>
          <w:color w:val="222222"/>
          <w:sz w:val="2"/>
        </w:rPr>
        <w:t xml:space="preserve"> </w:t>
      </w:r>
    </w:p>
    <w:p w14:paraId="172C3BC3" w14:textId="77777777" w:rsidR="0023221E" w:rsidRDefault="002B6372">
      <w:pPr>
        <w:spacing w:after="38" w:line="250" w:lineRule="auto"/>
        <w:ind w:left="-5" w:right="80" w:hanging="10"/>
        <w:jc w:val="both"/>
      </w:pPr>
      <w:r>
        <w:rPr>
          <w:rFonts w:ascii="Verdana" w:eastAsia="Verdana" w:hAnsi="Verdana" w:cs="Verdana"/>
          <w:color w:val="333333"/>
          <w:sz w:val="18"/>
        </w:rPr>
        <w:t xml:space="preserve">Our Churches have recently </w:t>
      </w:r>
    </w:p>
    <w:p w14:paraId="16FD5C4B" w14:textId="77777777" w:rsidR="0023221E" w:rsidRDefault="002B6372">
      <w:pPr>
        <w:spacing w:after="38" w:line="250" w:lineRule="auto"/>
        <w:ind w:left="-5" w:right="80" w:hanging="10"/>
        <w:jc w:val="both"/>
      </w:pPr>
      <w:r>
        <w:rPr>
          <w:rFonts w:ascii="Verdana" w:eastAsia="Verdana" w:hAnsi="Verdana" w:cs="Verdana"/>
          <w:color w:val="333333"/>
          <w:sz w:val="18"/>
        </w:rPr>
        <w:t xml:space="preserve">spoken up on a number of issues facing refugees and asylum seekers in our communities. </w:t>
      </w:r>
    </w:p>
    <w:p w14:paraId="10CA626B" w14:textId="77777777" w:rsidR="0023221E" w:rsidRDefault="002B6372">
      <w:pPr>
        <w:spacing w:after="35"/>
      </w:pPr>
      <w:r>
        <w:rPr>
          <w:rFonts w:ascii="Verdana" w:eastAsia="Verdana" w:hAnsi="Verdana" w:cs="Verdana"/>
          <w:color w:val="333333"/>
          <w:sz w:val="18"/>
        </w:rPr>
        <w:t xml:space="preserve"> </w:t>
      </w:r>
    </w:p>
    <w:p w14:paraId="3F2E6D0D" w14:textId="77777777" w:rsidR="0023221E" w:rsidRDefault="002B6372">
      <w:pPr>
        <w:spacing w:after="38" w:line="250" w:lineRule="auto"/>
        <w:ind w:left="-5" w:right="80" w:hanging="10"/>
        <w:jc w:val="both"/>
      </w:pPr>
      <w:r>
        <w:rPr>
          <w:rFonts w:ascii="Verdana" w:eastAsia="Verdana" w:hAnsi="Verdana" w:cs="Verdana"/>
          <w:color w:val="333333"/>
          <w:sz w:val="18"/>
        </w:rPr>
        <w:t xml:space="preserve">If you want to find out more, please click on this link:  </w:t>
      </w:r>
    </w:p>
    <w:p w14:paraId="731A5ED1" w14:textId="77777777" w:rsidR="0023221E" w:rsidRDefault="002B6372">
      <w:pPr>
        <w:spacing w:after="0"/>
      </w:pPr>
      <w:r>
        <w:rPr>
          <w:rFonts w:ascii="Verdana" w:eastAsia="Verdana" w:hAnsi="Verdana" w:cs="Verdana"/>
          <w:color w:val="333333"/>
          <w:sz w:val="18"/>
        </w:rPr>
        <w:t xml:space="preserve"> </w:t>
      </w:r>
    </w:p>
    <w:p w14:paraId="55B4629F" w14:textId="77777777" w:rsidR="0023221E" w:rsidRDefault="0023221E">
      <w:pPr>
        <w:sectPr w:rsidR="0023221E">
          <w:type w:val="continuous"/>
          <w:pgSz w:w="11906" w:h="16838"/>
          <w:pgMar w:top="1898" w:right="568" w:bottom="858" w:left="576" w:header="720" w:footer="720" w:gutter="0"/>
          <w:cols w:num="3" w:space="440"/>
        </w:sectPr>
      </w:pPr>
    </w:p>
    <w:p w14:paraId="043860C8" w14:textId="77777777" w:rsidR="0023221E" w:rsidRDefault="002B6372">
      <w:pPr>
        <w:spacing w:after="44" w:line="250" w:lineRule="auto"/>
        <w:ind w:left="101" w:hanging="10"/>
      </w:pPr>
      <w:hyperlink r:id="rId176">
        <w:r>
          <w:rPr>
            <w:rFonts w:ascii="Verdana" w:eastAsia="Verdana" w:hAnsi="Verdana" w:cs="Verdana"/>
            <w:color w:val="8E58B6"/>
            <w:sz w:val="18"/>
            <w:u w:val="single" w:color="8E58B6"/>
          </w:rPr>
          <w:t>https:</w:t>
        </w:r>
        <w:r>
          <w:rPr>
            <w:rFonts w:ascii="Verdana" w:eastAsia="Verdana" w:hAnsi="Verdana" w:cs="Verdana"/>
            <w:color w:val="8E58B6"/>
            <w:sz w:val="18"/>
            <w:u w:val="single" w:color="8E58B6"/>
          </w:rPr>
          <w:t xml:space="preserve">//jpit.uk/refugeesbriefing20 </w:t>
        </w:r>
      </w:hyperlink>
      <w:hyperlink r:id="rId177">
        <w:r>
          <w:rPr>
            <w:rFonts w:ascii="Verdana" w:eastAsia="Verdana" w:hAnsi="Verdana" w:cs="Verdana"/>
            <w:color w:val="8E58B6"/>
            <w:sz w:val="18"/>
            <w:u w:val="single" w:color="8E58B6"/>
          </w:rPr>
          <w:t>23?utm_source=JPIT&amp;utm</w:t>
        </w:r>
        <w:r>
          <w:rPr>
            <w:rFonts w:ascii="Verdana" w:eastAsia="Verdana" w:hAnsi="Verdana" w:cs="Verdana"/>
            <w:color w:val="8E58B6"/>
            <w:sz w:val="18"/>
            <w:u w:val="single" w:color="8E58B6"/>
          </w:rPr>
          <w:t xml:space="preserve">_medi </w:t>
        </w:r>
      </w:hyperlink>
      <w:hyperlink r:id="rId178">
        <w:r>
          <w:rPr>
            <w:rFonts w:ascii="Verdana" w:eastAsia="Verdana" w:hAnsi="Verdana" w:cs="Verdana"/>
            <w:color w:val="8E58B6"/>
            <w:sz w:val="18"/>
            <w:u w:val="single" w:color="8E58B6"/>
          </w:rPr>
          <w:t xml:space="preserve">um=email&amp;utm_campaign=1379 </w:t>
        </w:r>
      </w:hyperlink>
      <w:hyperlink r:id="rId179">
        <w:r>
          <w:rPr>
            <w:rFonts w:ascii="Verdana" w:eastAsia="Verdana" w:hAnsi="Verdana" w:cs="Verdana"/>
            <w:color w:val="8E58B6"/>
            <w:sz w:val="18"/>
            <w:u w:val="single" w:color="8E58B6"/>
          </w:rPr>
          <w:t xml:space="preserve">2025_Newsletter%20February% </w:t>
        </w:r>
      </w:hyperlink>
      <w:hyperlink r:id="rId180">
        <w:r>
          <w:rPr>
            <w:rFonts w:ascii="Verdana" w:eastAsia="Verdana" w:hAnsi="Verdana" w:cs="Verdana"/>
            <w:color w:val="8E58B6"/>
            <w:sz w:val="18"/>
            <w:u w:val="single" w:color="8E58B6"/>
          </w:rPr>
          <w:t>202023&amp;dm_i=1MV9,87LZT,543</w:t>
        </w:r>
      </w:hyperlink>
    </w:p>
    <w:p w14:paraId="01E5852B" w14:textId="77777777" w:rsidR="0023221E" w:rsidRDefault="002B6372">
      <w:pPr>
        <w:spacing w:after="108" w:line="250" w:lineRule="auto"/>
        <w:ind w:left="101" w:hanging="10"/>
      </w:pPr>
      <w:hyperlink r:id="rId181">
        <w:r>
          <w:rPr>
            <w:rFonts w:ascii="Verdana" w:eastAsia="Verdana" w:hAnsi="Verdana" w:cs="Verdana"/>
            <w:color w:val="8E58B6"/>
            <w:sz w:val="18"/>
            <w:u w:val="single" w:color="8E58B6"/>
          </w:rPr>
          <w:t>8</w:t>
        </w:r>
      </w:hyperlink>
      <w:hyperlink r:id="rId182">
        <w:r>
          <w:rPr>
            <w:rFonts w:ascii="Verdana" w:eastAsia="Verdana" w:hAnsi="Verdana" w:cs="Verdana"/>
            <w:color w:val="333333"/>
            <w:sz w:val="18"/>
            <w:u w:val="single" w:color="8E58B6"/>
          </w:rPr>
          <w:t xml:space="preserve"> </w:t>
        </w:r>
      </w:hyperlink>
      <w:hyperlink r:id="rId183">
        <w:r>
          <w:rPr>
            <w:rFonts w:ascii="Verdana" w:eastAsia="Verdana" w:hAnsi="Verdana" w:cs="Verdana"/>
            <w:color w:val="8E58B6"/>
            <w:sz w:val="18"/>
            <w:u w:val="single" w:color="8E58B6"/>
          </w:rPr>
          <w:t>FO,XOKRY,1</w:t>
        </w:r>
      </w:hyperlink>
      <w:hyperlink r:id="rId184">
        <w:r>
          <w:rPr>
            <w:rFonts w:ascii="Verdana" w:eastAsia="Verdana" w:hAnsi="Verdana" w:cs="Verdana"/>
            <w:color w:val="333333"/>
            <w:sz w:val="18"/>
          </w:rPr>
          <w:t xml:space="preserve"> </w:t>
        </w:r>
      </w:hyperlink>
      <w:r>
        <w:rPr>
          <w:rFonts w:ascii="Verdana" w:eastAsia="Verdana" w:hAnsi="Verdana" w:cs="Verdana"/>
          <w:color w:val="333333"/>
          <w:sz w:val="18"/>
        </w:rPr>
        <w:t xml:space="preserve"> </w:t>
      </w:r>
    </w:p>
    <w:p w14:paraId="5D32720D" w14:textId="77777777" w:rsidR="0023221E" w:rsidRDefault="002B6372">
      <w:pPr>
        <w:spacing w:after="113" w:line="250" w:lineRule="auto"/>
        <w:ind w:left="-5" w:right="80" w:hanging="10"/>
        <w:jc w:val="both"/>
      </w:pPr>
      <w:r>
        <w:rPr>
          <w:rFonts w:ascii="Verdana" w:eastAsia="Verdana" w:hAnsi="Verdana" w:cs="Verdana"/>
          <w:color w:val="333333"/>
          <w:sz w:val="18"/>
        </w:rPr>
        <w:t xml:space="preserve">Joint Public Issues Team signed a joint letter calling for more Afghan families to be reunited, as promised as part of relocation following the evacuation of Afghanistan. Please click here to read the letter:  </w:t>
      </w:r>
    </w:p>
    <w:p w14:paraId="734E35BD" w14:textId="77777777" w:rsidR="0023221E" w:rsidRDefault="002B6372">
      <w:pPr>
        <w:spacing w:after="4" w:line="250" w:lineRule="auto"/>
        <w:ind w:left="-5" w:hanging="10"/>
      </w:pPr>
      <w:hyperlink r:id="rId185">
        <w:r>
          <w:rPr>
            <w:rFonts w:ascii="Verdana" w:eastAsia="Verdana" w:hAnsi="Verdana" w:cs="Verdana"/>
            <w:color w:val="8E58B6"/>
            <w:sz w:val="18"/>
            <w:u w:val="single" w:color="8E58B6"/>
          </w:rPr>
          <w:t xml:space="preserve">https://www.safepassage.org.uk/n </w:t>
        </w:r>
      </w:hyperlink>
      <w:hyperlink r:id="rId186">
        <w:r>
          <w:rPr>
            <w:rFonts w:ascii="Verdana" w:eastAsia="Verdana" w:hAnsi="Verdana" w:cs="Verdana"/>
            <w:color w:val="8E58B6"/>
            <w:sz w:val="18"/>
            <w:u w:val="single" w:color="8E58B6"/>
          </w:rPr>
          <w:t>ews/2023/1/17/dear</w:t>
        </w:r>
      </w:hyperlink>
      <w:hyperlink r:id="rId187">
        <w:r>
          <w:rPr>
            <w:rFonts w:ascii="Verdana" w:eastAsia="Verdana" w:hAnsi="Verdana" w:cs="Verdana"/>
            <w:color w:val="8E58B6"/>
            <w:sz w:val="18"/>
            <w:u w:val="single" w:color="8E58B6"/>
          </w:rPr>
          <w:t>-</w:t>
        </w:r>
      </w:hyperlink>
      <w:hyperlink r:id="rId188">
        <w:r>
          <w:rPr>
            <w:rFonts w:ascii="Verdana" w:eastAsia="Verdana" w:hAnsi="Verdana" w:cs="Verdana"/>
            <w:color w:val="8E58B6"/>
            <w:sz w:val="18"/>
            <w:u w:val="single" w:color="8E58B6"/>
          </w:rPr>
          <w:t>prime</w:t>
        </w:r>
      </w:hyperlink>
      <w:hyperlink r:id="rId189"/>
      <w:hyperlink r:id="rId190">
        <w:r>
          <w:rPr>
            <w:rFonts w:ascii="Verdana" w:eastAsia="Verdana" w:hAnsi="Verdana" w:cs="Verdana"/>
            <w:color w:val="8E58B6"/>
            <w:sz w:val="18"/>
            <w:u w:val="single" w:color="8E58B6"/>
          </w:rPr>
          <w:t>minist</w:t>
        </w:r>
        <w:r>
          <w:rPr>
            <w:rFonts w:ascii="Verdana" w:eastAsia="Verdana" w:hAnsi="Verdana" w:cs="Verdana"/>
            <w:color w:val="8E58B6"/>
            <w:sz w:val="18"/>
            <w:u w:val="single" w:color="8E58B6"/>
          </w:rPr>
          <w:t>er</w:t>
        </w:r>
      </w:hyperlink>
      <w:hyperlink r:id="rId191">
        <w:r>
          <w:rPr>
            <w:rFonts w:ascii="Verdana" w:eastAsia="Verdana" w:hAnsi="Verdana" w:cs="Verdana"/>
            <w:color w:val="8E58B6"/>
            <w:sz w:val="18"/>
            <w:u w:val="single" w:color="8E58B6"/>
          </w:rPr>
          <w:t>-</w:t>
        </w:r>
      </w:hyperlink>
      <w:hyperlink r:id="rId192">
        <w:r>
          <w:rPr>
            <w:rFonts w:ascii="Verdana" w:eastAsia="Verdana" w:hAnsi="Verdana" w:cs="Verdana"/>
            <w:color w:val="8E58B6"/>
            <w:sz w:val="18"/>
            <w:u w:val="single" w:color="8E58B6"/>
          </w:rPr>
          <w:t>help</w:t>
        </w:r>
      </w:hyperlink>
      <w:hyperlink r:id="rId193">
        <w:r>
          <w:rPr>
            <w:rFonts w:ascii="Verdana" w:eastAsia="Verdana" w:hAnsi="Verdana" w:cs="Verdana"/>
            <w:color w:val="8E58B6"/>
            <w:sz w:val="18"/>
            <w:u w:val="single" w:color="8E58B6"/>
          </w:rPr>
          <w:t>-</w:t>
        </w:r>
      </w:hyperlink>
      <w:hyperlink r:id="rId194">
        <w:r>
          <w:rPr>
            <w:rFonts w:ascii="Verdana" w:eastAsia="Verdana" w:hAnsi="Verdana" w:cs="Verdana"/>
            <w:color w:val="8E58B6"/>
            <w:sz w:val="18"/>
            <w:u w:val="single" w:color="8E58B6"/>
          </w:rPr>
          <w:t>afghan</w:t>
        </w:r>
      </w:hyperlink>
      <w:hyperlink r:id="rId195">
        <w:r>
          <w:rPr>
            <w:rFonts w:ascii="Verdana" w:eastAsia="Verdana" w:hAnsi="Verdana" w:cs="Verdana"/>
            <w:color w:val="8E58B6"/>
            <w:sz w:val="18"/>
            <w:u w:val="single" w:color="8E58B6"/>
          </w:rPr>
          <w:t>-</w:t>
        </w:r>
      </w:hyperlink>
      <w:hyperlink r:id="rId196">
        <w:r>
          <w:rPr>
            <w:rFonts w:ascii="Verdana" w:eastAsia="Verdana" w:hAnsi="Verdana" w:cs="Verdana"/>
            <w:color w:val="8E58B6"/>
            <w:sz w:val="18"/>
            <w:u w:val="single" w:color="8E58B6"/>
          </w:rPr>
          <w:t>families</w:t>
        </w:r>
      </w:hyperlink>
      <w:hyperlink r:id="rId197"/>
      <w:hyperlink r:id="rId198">
        <w:r>
          <w:rPr>
            <w:rFonts w:ascii="Verdana" w:eastAsia="Verdana" w:hAnsi="Verdana" w:cs="Verdana"/>
            <w:color w:val="8E58B6"/>
            <w:sz w:val="18"/>
            <w:u w:val="single" w:color="8E58B6"/>
          </w:rPr>
          <w:t xml:space="preserve">reunite?utm_source=JPIT&amp;utm_me </w:t>
        </w:r>
      </w:hyperlink>
      <w:hyperlink r:id="rId199">
        <w:r>
          <w:rPr>
            <w:rFonts w:ascii="Verdana" w:eastAsia="Verdana" w:hAnsi="Verdana" w:cs="Verdana"/>
            <w:color w:val="8E58B6"/>
            <w:sz w:val="18"/>
            <w:u w:val="single" w:color="8E58B6"/>
          </w:rPr>
          <w:t xml:space="preserve">dium=email&amp;utm_campaign=1379 </w:t>
        </w:r>
      </w:hyperlink>
      <w:hyperlink r:id="rId200">
        <w:r>
          <w:rPr>
            <w:rFonts w:ascii="Verdana" w:eastAsia="Verdana" w:hAnsi="Verdana" w:cs="Verdana"/>
            <w:color w:val="8E58B6"/>
            <w:sz w:val="18"/>
            <w:u w:val="single" w:color="8E58B6"/>
          </w:rPr>
          <w:t>2025_Newsletter%20February%20</w:t>
        </w:r>
      </w:hyperlink>
    </w:p>
    <w:p w14:paraId="1A707C6A" w14:textId="77777777" w:rsidR="0023221E" w:rsidRDefault="002B6372">
      <w:pPr>
        <w:spacing w:after="4" w:line="250" w:lineRule="auto"/>
        <w:ind w:left="-5" w:hanging="10"/>
      </w:pPr>
      <w:hyperlink r:id="rId201">
        <w:r>
          <w:rPr>
            <w:rFonts w:ascii="Verdana" w:eastAsia="Verdana" w:hAnsi="Verdana" w:cs="Verdana"/>
            <w:color w:val="8E58B6"/>
            <w:sz w:val="18"/>
            <w:u w:val="single" w:color="8E58B6"/>
          </w:rPr>
          <w:t>2023&amp;dm_i=1MV9,87LZT,5438FO,</w:t>
        </w:r>
      </w:hyperlink>
    </w:p>
    <w:p w14:paraId="68619F95" w14:textId="77777777" w:rsidR="0023221E" w:rsidRDefault="002B6372">
      <w:pPr>
        <w:spacing w:after="109" w:line="250" w:lineRule="auto"/>
        <w:ind w:left="-5" w:hanging="10"/>
      </w:pPr>
      <w:hyperlink r:id="rId202">
        <w:r>
          <w:rPr>
            <w:rFonts w:ascii="Verdana" w:eastAsia="Verdana" w:hAnsi="Verdana" w:cs="Verdana"/>
            <w:color w:val="8E58B6"/>
            <w:sz w:val="18"/>
            <w:u w:val="single" w:color="8E58B6"/>
          </w:rPr>
          <w:t>XOKRZ,1</w:t>
        </w:r>
      </w:hyperlink>
      <w:hyperlink r:id="rId203">
        <w:r>
          <w:rPr>
            <w:rFonts w:ascii="Verdana" w:eastAsia="Verdana" w:hAnsi="Verdana" w:cs="Verdana"/>
            <w:color w:val="333333"/>
            <w:sz w:val="18"/>
          </w:rPr>
          <w:t xml:space="preserve"> </w:t>
        </w:r>
      </w:hyperlink>
      <w:r>
        <w:rPr>
          <w:rFonts w:ascii="Verdana" w:eastAsia="Verdana" w:hAnsi="Verdana" w:cs="Verdana"/>
          <w:color w:val="333333"/>
          <w:sz w:val="18"/>
        </w:rPr>
        <w:t xml:space="preserve"> </w:t>
      </w:r>
    </w:p>
    <w:p w14:paraId="0434165C" w14:textId="77777777" w:rsidR="0023221E" w:rsidRDefault="002B6372">
      <w:pPr>
        <w:spacing w:after="102"/>
      </w:pPr>
      <w:r>
        <w:rPr>
          <w:rFonts w:ascii="Verdana" w:eastAsia="Verdana" w:hAnsi="Verdana" w:cs="Verdana"/>
          <w:color w:val="333333"/>
          <w:sz w:val="18"/>
        </w:rPr>
        <w:t xml:space="preserve"> </w:t>
      </w:r>
    </w:p>
    <w:p w14:paraId="5D4A8B3B" w14:textId="77777777" w:rsidR="0023221E" w:rsidRDefault="002B6372">
      <w:pPr>
        <w:spacing w:after="117" w:line="250" w:lineRule="auto"/>
        <w:ind w:left="-5" w:right="80" w:hanging="10"/>
        <w:jc w:val="both"/>
      </w:pPr>
      <w:r>
        <w:rPr>
          <w:rFonts w:ascii="Verdana" w:eastAsia="Verdana" w:hAnsi="Verdana" w:cs="Verdana"/>
          <w:color w:val="333333"/>
          <w:sz w:val="18"/>
        </w:rPr>
        <w:t xml:space="preserve">Joint Public Issues Team also joined hundreds of other organisations in calling for leaders to take a </w:t>
      </w:r>
      <w:r>
        <w:rPr>
          <w:rFonts w:ascii="Verdana" w:eastAsia="Verdana" w:hAnsi="Verdana" w:cs="Verdana"/>
          <w:color w:val="333333"/>
          <w:sz w:val="18"/>
        </w:rPr>
        <w:t xml:space="preserve">clear stand, after the </w:t>
      </w:r>
      <w:r>
        <w:rPr>
          <w:rFonts w:ascii="Verdana" w:eastAsia="Verdana" w:hAnsi="Verdana" w:cs="Verdana"/>
          <w:color w:val="333333"/>
          <w:sz w:val="18"/>
        </w:rPr>
        <w:t xml:space="preserve">attack on a Knowsley hotel housing asylum seekers. If you want to find out more, please click the link: </w:t>
      </w:r>
      <w:hyperlink r:id="rId204">
        <w:r>
          <w:rPr>
            <w:color w:val="8E58B6"/>
            <w:sz w:val="24"/>
            <w:u w:val="single" w:color="8E58B6"/>
          </w:rPr>
          <w:t>https://togetherwithr</w:t>
        </w:r>
        <w:r>
          <w:rPr>
            <w:color w:val="8E58B6"/>
            <w:sz w:val="24"/>
            <w:u w:val="single" w:color="8E58B6"/>
          </w:rPr>
          <w:t xml:space="preserve">efugees.or </w:t>
        </w:r>
      </w:hyperlink>
      <w:hyperlink r:id="rId205">
        <w:r>
          <w:rPr>
            <w:color w:val="8E58B6"/>
            <w:sz w:val="24"/>
            <w:u w:val="single" w:color="8E58B6"/>
          </w:rPr>
          <w:t>g.uk/call</w:t>
        </w:r>
      </w:hyperlink>
      <w:hyperlink r:id="rId206">
        <w:r>
          <w:rPr>
            <w:color w:val="8E58B6"/>
            <w:sz w:val="24"/>
            <w:u w:val="single" w:color="8E58B6"/>
          </w:rPr>
          <w:t>-</w:t>
        </w:r>
      </w:hyperlink>
      <w:hyperlink r:id="rId207">
        <w:r>
          <w:rPr>
            <w:color w:val="8E58B6"/>
            <w:sz w:val="24"/>
            <w:u w:val="single" w:color="8E58B6"/>
          </w:rPr>
          <w:t>for</w:t>
        </w:r>
      </w:hyperlink>
      <w:hyperlink r:id="rId208">
        <w:r>
          <w:rPr>
            <w:color w:val="8E58B6"/>
            <w:sz w:val="24"/>
            <w:u w:val="single" w:color="8E58B6"/>
          </w:rPr>
          <w:t>-</w:t>
        </w:r>
      </w:hyperlink>
      <w:hyperlink r:id="rId209">
        <w:r>
          <w:rPr>
            <w:color w:val="8E58B6"/>
            <w:sz w:val="24"/>
            <w:u w:val="single" w:color="8E58B6"/>
          </w:rPr>
          <w:t>a</w:t>
        </w:r>
      </w:hyperlink>
      <w:hyperlink r:id="rId210">
        <w:r>
          <w:rPr>
            <w:color w:val="8E58B6"/>
            <w:sz w:val="24"/>
            <w:u w:val="single" w:color="8E58B6"/>
          </w:rPr>
          <w:t>-</w:t>
        </w:r>
      </w:hyperlink>
      <w:hyperlink r:id="rId211">
        <w:r>
          <w:rPr>
            <w:color w:val="8E58B6"/>
            <w:sz w:val="24"/>
            <w:u w:val="single" w:color="8E58B6"/>
          </w:rPr>
          <w:t>clear</w:t>
        </w:r>
      </w:hyperlink>
      <w:hyperlink r:id="rId212">
        <w:r>
          <w:rPr>
            <w:color w:val="8E58B6"/>
            <w:sz w:val="24"/>
            <w:u w:val="single" w:color="8E58B6"/>
          </w:rPr>
          <w:t>-</w:t>
        </w:r>
      </w:hyperlink>
      <w:hyperlink r:id="rId213">
        <w:r>
          <w:rPr>
            <w:color w:val="8E58B6"/>
            <w:sz w:val="24"/>
            <w:u w:val="single" w:color="8E58B6"/>
          </w:rPr>
          <w:t>stand</w:t>
        </w:r>
      </w:hyperlink>
      <w:hyperlink r:id="rId214">
        <w:r>
          <w:rPr>
            <w:color w:val="8E58B6"/>
            <w:sz w:val="24"/>
            <w:u w:val="single" w:color="8E58B6"/>
          </w:rPr>
          <w:t>-</w:t>
        </w:r>
      </w:hyperlink>
      <w:hyperlink r:id="rId215">
        <w:r>
          <w:rPr>
            <w:color w:val="8E58B6"/>
            <w:sz w:val="24"/>
            <w:u w:val="single" w:color="8E58B6"/>
          </w:rPr>
          <w:t>from</w:t>
        </w:r>
      </w:hyperlink>
      <w:hyperlink r:id="rId216"/>
      <w:hyperlink r:id="rId217">
        <w:r>
          <w:rPr>
            <w:color w:val="8E58B6"/>
            <w:sz w:val="24"/>
            <w:u w:val="single" w:color="8E58B6"/>
          </w:rPr>
          <w:t>political</w:t>
        </w:r>
      </w:hyperlink>
      <w:hyperlink r:id="rId218">
        <w:r>
          <w:rPr>
            <w:color w:val="8E58B6"/>
            <w:sz w:val="24"/>
            <w:u w:val="single" w:color="8E58B6"/>
          </w:rPr>
          <w:t>-</w:t>
        </w:r>
      </w:hyperlink>
      <w:hyperlink r:id="rId219">
        <w:r>
          <w:rPr>
            <w:color w:val="8E58B6"/>
            <w:sz w:val="24"/>
            <w:u w:val="single" w:color="8E58B6"/>
          </w:rPr>
          <w:t>leaders</w:t>
        </w:r>
      </w:hyperlink>
      <w:hyperlink r:id="rId220">
        <w:r>
          <w:rPr>
            <w:color w:val="8E58B6"/>
            <w:sz w:val="24"/>
            <w:u w:val="single" w:color="8E58B6"/>
          </w:rPr>
          <w:t>-</w:t>
        </w:r>
      </w:hyperlink>
      <w:hyperlink r:id="rId221">
        <w:r>
          <w:rPr>
            <w:color w:val="8E58B6"/>
            <w:sz w:val="24"/>
            <w:u w:val="single" w:color="8E58B6"/>
          </w:rPr>
          <w:t>after</w:t>
        </w:r>
      </w:hyperlink>
      <w:hyperlink r:id="rId222">
        <w:r>
          <w:rPr>
            <w:color w:val="8E58B6"/>
            <w:sz w:val="24"/>
            <w:u w:val="single" w:color="8E58B6"/>
          </w:rPr>
          <w:t>-</w:t>
        </w:r>
      </w:hyperlink>
      <w:hyperlink r:id="rId223">
        <w:r>
          <w:rPr>
            <w:color w:val="8E58B6"/>
            <w:sz w:val="24"/>
            <w:u w:val="single" w:color="8E58B6"/>
          </w:rPr>
          <w:t>attack</w:t>
        </w:r>
      </w:hyperlink>
      <w:hyperlink r:id="rId224">
        <w:r>
          <w:rPr>
            <w:color w:val="8E58B6"/>
            <w:sz w:val="24"/>
            <w:u w:val="single" w:color="8E58B6"/>
          </w:rPr>
          <w:t>-</w:t>
        </w:r>
      </w:hyperlink>
      <w:hyperlink r:id="rId225">
        <w:r>
          <w:rPr>
            <w:color w:val="8E58B6"/>
            <w:sz w:val="24"/>
            <w:u w:val="single" w:color="8E58B6"/>
          </w:rPr>
          <w:t>on</w:t>
        </w:r>
      </w:hyperlink>
      <w:hyperlink r:id="rId226"/>
      <w:hyperlink r:id="rId227">
        <w:r>
          <w:rPr>
            <w:color w:val="8E58B6"/>
            <w:sz w:val="24"/>
            <w:u w:val="single" w:color="8E58B6"/>
          </w:rPr>
          <w:t>knowsley</w:t>
        </w:r>
      </w:hyperlink>
      <w:hyperlink r:id="rId228">
        <w:r>
          <w:rPr>
            <w:color w:val="8E58B6"/>
            <w:sz w:val="24"/>
            <w:u w:val="single" w:color="8E58B6"/>
          </w:rPr>
          <w:t>-</w:t>
        </w:r>
      </w:hyperlink>
      <w:hyperlink r:id="rId229">
        <w:r>
          <w:rPr>
            <w:color w:val="8E58B6"/>
            <w:sz w:val="24"/>
            <w:u w:val="single" w:color="8E58B6"/>
          </w:rPr>
          <w:t>hotel/</w:t>
        </w:r>
      </w:hyperlink>
      <w:hyperlink r:id="rId230">
        <w:r>
          <w:rPr>
            <w:sz w:val="24"/>
          </w:rPr>
          <w:t xml:space="preserve"> </w:t>
        </w:r>
      </w:hyperlink>
      <w:r>
        <w:rPr>
          <w:sz w:val="24"/>
        </w:rPr>
        <w:t xml:space="preserve"> </w:t>
      </w:r>
    </w:p>
    <w:p w14:paraId="0FCC3F09" w14:textId="77777777" w:rsidR="0023221E" w:rsidRDefault="002B6372">
      <w:pPr>
        <w:spacing w:before="262" w:after="241"/>
        <w:ind w:left="91"/>
      </w:pPr>
      <w:r>
        <w:rPr>
          <w:sz w:val="24"/>
        </w:rPr>
        <w:t xml:space="preserve"> </w:t>
      </w:r>
    </w:p>
    <w:p w14:paraId="299B05A0" w14:textId="77777777" w:rsidR="0023221E" w:rsidRDefault="002B6372">
      <w:pPr>
        <w:spacing w:after="0"/>
        <w:ind w:left="62"/>
      </w:pPr>
      <w:r>
        <w:rPr>
          <w:noProof/>
        </w:rPr>
        <mc:AlternateContent>
          <mc:Choice Requires="wpg">
            <w:drawing>
              <wp:inline distT="0" distB="0" distL="0" distR="0" wp14:anchorId="42F175B2" wp14:editId="443D00FC">
                <wp:extent cx="1986407" cy="9144"/>
                <wp:effectExtent l="0" t="0" r="0" b="0"/>
                <wp:docPr id="9329" name="Group 9329"/>
                <wp:cNvGraphicFramePr/>
                <a:graphic xmlns:a="http://schemas.openxmlformats.org/drawingml/2006/main">
                  <a:graphicData uri="http://schemas.microsoft.com/office/word/2010/wordprocessingGroup">
                    <wpg:wgp>
                      <wpg:cNvGrpSpPr/>
                      <wpg:grpSpPr>
                        <a:xfrm>
                          <a:off x="0" y="0"/>
                          <a:ext cx="1986407" cy="9144"/>
                          <a:chOff x="0" y="0"/>
                          <a:chExt cx="1986407" cy="9144"/>
                        </a:xfrm>
                      </wpg:grpSpPr>
                      <wps:wsp>
                        <wps:cNvPr id="10782" name="Shape 10782"/>
                        <wps:cNvSpPr/>
                        <wps:spPr>
                          <a:xfrm>
                            <a:off x="0" y="0"/>
                            <a:ext cx="1986407" cy="9144"/>
                          </a:xfrm>
                          <a:custGeom>
                            <a:avLst/>
                            <a:gdLst/>
                            <a:ahLst/>
                            <a:cxnLst/>
                            <a:rect l="0" t="0" r="0" b="0"/>
                            <a:pathLst>
                              <a:path w="1986407" h="9144">
                                <a:moveTo>
                                  <a:pt x="0" y="0"/>
                                </a:moveTo>
                                <a:lnTo>
                                  <a:pt x="1986407" y="0"/>
                                </a:lnTo>
                                <a:lnTo>
                                  <a:pt x="19864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329" style="width:156.41pt;height:0.719971pt;mso-position-horizontal-relative:char;mso-position-vertical-relative:line" coordsize="19864,91">
                <v:shape id="Shape 10783" style="position:absolute;width:19864;height:91;left:0;top:0;" coordsize="1986407,9144" path="m0,0l1986407,0l1986407,9144l0,9144l0,0">
                  <v:stroke weight="0pt" endcap="flat" joinstyle="miter" miterlimit="10" on="false" color="#000000" opacity="0"/>
                  <v:fill on="true" color="#000000"/>
                </v:shape>
              </v:group>
            </w:pict>
          </mc:Fallback>
        </mc:AlternateContent>
      </w:r>
    </w:p>
    <w:p w14:paraId="3B339E4C" w14:textId="77777777" w:rsidR="0023221E" w:rsidRDefault="002B6372">
      <w:pPr>
        <w:spacing w:after="0" w:line="249" w:lineRule="auto"/>
        <w:ind w:left="84" w:right="58" w:hanging="10"/>
      </w:pPr>
      <w:r>
        <w:rPr>
          <w:noProof/>
        </w:rPr>
        <w:lastRenderedPageBreak/>
        <w:drawing>
          <wp:anchor distT="0" distB="0" distL="114300" distR="114300" simplePos="0" relativeHeight="251660288" behindDoc="0" locked="0" layoutInCell="1" allowOverlap="0" wp14:anchorId="735B9CC9" wp14:editId="1C9AB1AC">
            <wp:simplePos x="0" y="0"/>
            <wp:positionH relativeFrom="column">
              <wp:posOffset>2382139</wp:posOffset>
            </wp:positionH>
            <wp:positionV relativeFrom="paragraph">
              <wp:posOffset>-131424</wp:posOffset>
            </wp:positionV>
            <wp:extent cx="2060575" cy="2060575"/>
            <wp:effectExtent l="0" t="0" r="0" b="0"/>
            <wp:wrapSquare wrapText="bothSides"/>
            <wp:docPr id="1572" name="Picture 1572"/>
            <wp:cNvGraphicFramePr/>
            <a:graphic xmlns:a="http://schemas.openxmlformats.org/drawingml/2006/main">
              <a:graphicData uri="http://schemas.openxmlformats.org/drawingml/2006/picture">
                <pic:pic xmlns:pic="http://schemas.openxmlformats.org/drawingml/2006/picture">
                  <pic:nvPicPr>
                    <pic:cNvPr id="1572" name="Picture 1572"/>
                    <pic:cNvPicPr/>
                  </pic:nvPicPr>
                  <pic:blipFill>
                    <a:blip r:embed="rId231"/>
                    <a:stretch>
                      <a:fillRect/>
                    </a:stretch>
                  </pic:blipFill>
                  <pic:spPr>
                    <a:xfrm>
                      <a:off x="0" y="0"/>
                      <a:ext cx="2060575" cy="2060575"/>
                    </a:xfrm>
                    <a:prstGeom prst="rect">
                      <a:avLst/>
                    </a:prstGeom>
                  </pic:spPr>
                </pic:pic>
              </a:graphicData>
            </a:graphic>
          </wp:anchor>
        </w:drawing>
      </w:r>
      <w:r>
        <w:rPr>
          <w:rFonts w:ascii="Verdana" w:eastAsia="Verdana" w:hAnsi="Verdana" w:cs="Verdana"/>
          <w:color w:val="7FAB41"/>
          <w:sz w:val="48"/>
        </w:rPr>
        <w:t xml:space="preserve">How can we campaign </w:t>
      </w:r>
    </w:p>
    <w:p w14:paraId="464C94EA" w14:textId="77777777" w:rsidR="0023221E" w:rsidRDefault="002B6372">
      <w:pPr>
        <w:spacing w:after="0" w:line="249" w:lineRule="auto"/>
        <w:ind w:left="84" w:right="58" w:hanging="10"/>
      </w:pPr>
      <w:r>
        <w:rPr>
          <w:rFonts w:ascii="Verdana" w:eastAsia="Verdana" w:hAnsi="Verdana" w:cs="Verdana"/>
          <w:color w:val="7FAB41"/>
          <w:sz w:val="48"/>
        </w:rPr>
        <w:t xml:space="preserve">for climate justice locally? - </w:t>
      </w:r>
    </w:p>
    <w:p w14:paraId="02F99D8B" w14:textId="77777777" w:rsidR="0023221E" w:rsidRDefault="002B6372">
      <w:pPr>
        <w:spacing w:after="0"/>
        <w:ind w:left="3751"/>
        <w:jc w:val="right"/>
      </w:pPr>
      <w:r>
        <w:rPr>
          <w:sz w:val="24"/>
        </w:rPr>
        <w:t xml:space="preserve"> </w:t>
      </w:r>
    </w:p>
    <w:p w14:paraId="3D1D8A61" w14:textId="77777777" w:rsidR="0023221E" w:rsidRDefault="002B6372">
      <w:pPr>
        <w:tabs>
          <w:tab w:val="center" w:pos="3754"/>
        </w:tabs>
        <w:spacing w:after="0" w:line="249" w:lineRule="auto"/>
      </w:pPr>
      <w:r>
        <w:rPr>
          <w:rFonts w:ascii="Verdana" w:eastAsia="Verdana" w:hAnsi="Verdana" w:cs="Verdana"/>
          <w:color w:val="7FAB41"/>
          <w:sz w:val="48"/>
        </w:rPr>
        <w:t>Webinars</w:t>
      </w:r>
      <w:r>
        <w:rPr>
          <w:rFonts w:ascii="Verdana" w:eastAsia="Verdana" w:hAnsi="Verdana" w:cs="Verdana"/>
          <w:color w:val="7FAB41"/>
          <w:sz w:val="27"/>
        </w:rPr>
        <w:t xml:space="preserve"> </w:t>
      </w:r>
      <w:r>
        <w:rPr>
          <w:rFonts w:ascii="Verdana" w:eastAsia="Verdana" w:hAnsi="Verdana" w:cs="Verdana"/>
          <w:color w:val="7FAB41"/>
          <w:sz w:val="27"/>
        </w:rPr>
        <w:tab/>
      </w:r>
      <w:r>
        <w:rPr>
          <w:sz w:val="37"/>
          <w:vertAlign w:val="subscript"/>
        </w:rPr>
        <w:t xml:space="preserve"> </w:t>
      </w:r>
    </w:p>
    <w:p w14:paraId="31527D83" w14:textId="77777777" w:rsidR="0023221E" w:rsidRDefault="002B6372">
      <w:pPr>
        <w:spacing w:after="44"/>
        <w:ind w:left="89"/>
      </w:pPr>
      <w:r>
        <w:rPr>
          <w:rFonts w:ascii="Verdana" w:eastAsia="Verdana" w:hAnsi="Verdana" w:cs="Verdana"/>
          <w:b/>
          <w:color w:val="333333"/>
          <w:sz w:val="18"/>
        </w:rPr>
        <w:t xml:space="preserve"> </w:t>
      </w:r>
    </w:p>
    <w:p w14:paraId="44A5E601" w14:textId="77777777" w:rsidR="0023221E" w:rsidRDefault="002B6372">
      <w:pPr>
        <w:tabs>
          <w:tab w:val="right" w:pos="7054"/>
        </w:tabs>
        <w:spacing w:after="38"/>
      </w:pPr>
      <w:r>
        <w:rPr>
          <w:rFonts w:ascii="Verdana" w:eastAsia="Verdana" w:hAnsi="Verdana" w:cs="Verdana"/>
          <w:b/>
          <w:color w:val="333333"/>
          <w:sz w:val="18"/>
        </w:rPr>
        <w:t>Thursday 2 March 5:00pm</w:t>
      </w:r>
      <w:r>
        <w:rPr>
          <w:rFonts w:ascii="Verdana" w:eastAsia="Verdana" w:hAnsi="Verdana" w:cs="Verdana"/>
          <w:color w:val="333333"/>
          <w:sz w:val="18"/>
        </w:rPr>
        <w:t xml:space="preserve"> </w:t>
      </w:r>
      <w:r>
        <w:rPr>
          <w:rFonts w:ascii="Verdana" w:eastAsia="Verdana" w:hAnsi="Verdana" w:cs="Verdana"/>
          <w:color w:val="333333"/>
          <w:sz w:val="18"/>
        </w:rPr>
        <w:tab/>
      </w:r>
      <w:r>
        <w:rPr>
          <w:noProof/>
        </w:rPr>
        <mc:AlternateContent>
          <mc:Choice Requires="wpg">
            <w:drawing>
              <wp:inline distT="0" distB="0" distL="0" distR="0" wp14:anchorId="759EE7A0" wp14:editId="6C28E4A7">
                <wp:extent cx="2100707" cy="9144"/>
                <wp:effectExtent l="0" t="0" r="0" b="0"/>
                <wp:docPr id="9330" name="Group 9330"/>
                <wp:cNvGraphicFramePr/>
                <a:graphic xmlns:a="http://schemas.openxmlformats.org/drawingml/2006/main">
                  <a:graphicData uri="http://schemas.microsoft.com/office/word/2010/wordprocessingGroup">
                    <wpg:wgp>
                      <wpg:cNvGrpSpPr/>
                      <wpg:grpSpPr>
                        <a:xfrm>
                          <a:off x="0" y="0"/>
                          <a:ext cx="2100707" cy="9144"/>
                          <a:chOff x="0" y="0"/>
                          <a:chExt cx="2100707" cy="9144"/>
                        </a:xfrm>
                      </wpg:grpSpPr>
                      <wps:wsp>
                        <wps:cNvPr id="10784" name="Shape 10784"/>
                        <wps:cNvSpPr/>
                        <wps:spPr>
                          <a:xfrm>
                            <a:off x="0" y="0"/>
                            <a:ext cx="2100707" cy="9144"/>
                          </a:xfrm>
                          <a:custGeom>
                            <a:avLst/>
                            <a:gdLst/>
                            <a:ahLst/>
                            <a:cxnLst/>
                            <a:rect l="0" t="0" r="0" b="0"/>
                            <a:pathLst>
                              <a:path w="2100707" h="9144">
                                <a:moveTo>
                                  <a:pt x="0" y="0"/>
                                </a:moveTo>
                                <a:lnTo>
                                  <a:pt x="2100707" y="0"/>
                                </a:lnTo>
                                <a:lnTo>
                                  <a:pt x="21007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330" style="width:165.41pt;height:0.719971pt;mso-position-horizontal-relative:char;mso-position-vertical-relative:line" coordsize="21007,91">
                <v:shape id="Shape 10785" style="position:absolute;width:21007;height:91;left:0;top:0;" coordsize="2100707,9144" path="m0,0l2100707,0l2100707,9144l0,9144l0,0">
                  <v:stroke weight="0pt" endcap="flat" joinstyle="miter" miterlimit="10" on="false" color="#000000" opacity="0"/>
                  <v:fill on="true" color="#000000"/>
                </v:shape>
              </v:group>
            </w:pict>
          </mc:Fallback>
        </mc:AlternateContent>
      </w:r>
    </w:p>
    <w:p w14:paraId="2B757EEB" w14:textId="77777777" w:rsidR="0023221E" w:rsidRDefault="002B6372">
      <w:pPr>
        <w:spacing w:after="35"/>
        <w:ind w:left="89"/>
      </w:pPr>
      <w:r>
        <w:rPr>
          <w:rFonts w:ascii="Verdana" w:eastAsia="Verdana" w:hAnsi="Verdana" w:cs="Verdana"/>
          <w:color w:val="333333"/>
          <w:sz w:val="18"/>
        </w:rPr>
        <w:t xml:space="preserve"> </w:t>
      </w:r>
    </w:p>
    <w:p w14:paraId="5592CCF2" w14:textId="77777777" w:rsidR="0023221E" w:rsidRDefault="002B6372">
      <w:pPr>
        <w:spacing w:after="1" w:line="298" w:lineRule="auto"/>
        <w:ind w:left="84" w:right="3656" w:hanging="10"/>
      </w:pPr>
      <w:r>
        <w:rPr>
          <w:rFonts w:ascii="Verdana" w:eastAsia="Verdana" w:hAnsi="Verdana" w:cs="Verdana"/>
          <w:color w:val="333333"/>
          <w:sz w:val="18"/>
        </w:rPr>
        <w:t xml:space="preserve">Are you or your church keen to get involved with our 'Net Zero in My Neighbourhood' campaign but want </w:t>
      </w:r>
      <w:r>
        <w:rPr>
          <w:rFonts w:ascii="Verdana" w:eastAsia="Verdana" w:hAnsi="Verdana" w:cs="Verdana"/>
          <w:color w:val="333333"/>
          <w:sz w:val="18"/>
        </w:rPr>
        <w:tab/>
        <w:t xml:space="preserve">some </w:t>
      </w:r>
      <w:r>
        <w:rPr>
          <w:rFonts w:ascii="Verdana" w:eastAsia="Verdana" w:hAnsi="Verdana" w:cs="Verdana"/>
          <w:color w:val="333333"/>
          <w:sz w:val="18"/>
        </w:rPr>
        <w:tab/>
        <w:t xml:space="preserve">support </w:t>
      </w:r>
      <w:r>
        <w:rPr>
          <w:rFonts w:ascii="Verdana" w:eastAsia="Verdana" w:hAnsi="Verdana" w:cs="Verdana"/>
          <w:color w:val="333333"/>
          <w:sz w:val="18"/>
        </w:rPr>
        <w:tab/>
        <w:t xml:space="preserve">in approaching your councillors or members of local authority? </w:t>
      </w:r>
    </w:p>
    <w:p w14:paraId="7BCD3601" w14:textId="77777777" w:rsidR="0023221E" w:rsidRDefault="002B6372">
      <w:pPr>
        <w:spacing w:after="32"/>
        <w:ind w:left="89"/>
      </w:pPr>
      <w:r>
        <w:rPr>
          <w:rFonts w:ascii="Verdana" w:eastAsia="Verdana" w:hAnsi="Verdana" w:cs="Verdana"/>
          <w:color w:val="333333"/>
          <w:sz w:val="18"/>
        </w:rPr>
        <w:t xml:space="preserve"> </w:t>
      </w:r>
    </w:p>
    <w:p w14:paraId="0A9DB941" w14:textId="77777777" w:rsidR="0023221E" w:rsidRDefault="002B6372">
      <w:pPr>
        <w:spacing w:after="268" w:line="298" w:lineRule="auto"/>
        <w:ind w:left="84" w:right="3656" w:hanging="10"/>
      </w:pPr>
      <w:r>
        <w:rPr>
          <w:noProof/>
        </w:rPr>
        <mc:AlternateContent>
          <mc:Choice Requires="wpg">
            <w:drawing>
              <wp:anchor distT="0" distB="0" distL="114300" distR="114300" simplePos="0" relativeHeight="251661312" behindDoc="0" locked="0" layoutInCell="1" allowOverlap="1" wp14:anchorId="77D8BA80" wp14:editId="5077A6A0">
                <wp:simplePos x="0" y="0"/>
                <wp:positionH relativeFrom="margin">
                  <wp:posOffset>-18287</wp:posOffset>
                </wp:positionH>
                <wp:positionV relativeFrom="paragraph">
                  <wp:posOffset>1155978</wp:posOffset>
                </wp:positionV>
                <wp:extent cx="2500165" cy="2425065"/>
                <wp:effectExtent l="0" t="0" r="0" b="0"/>
                <wp:wrapSquare wrapText="bothSides"/>
                <wp:docPr id="9328" name="Group 9328"/>
                <wp:cNvGraphicFramePr/>
                <a:graphic xmlns:a="http://schemas.openxmlformats.org/drawingml/2006/main">
                  <a:graphicData uri="http://schemas.microsoft.com/office/word/2010/wordprocessingGroup">
                    <wpg:wgp>
                      <wpg:cNvGrpSpPr/>
                      <wpg:grpSpPr>
                        <a:xfrm>
                          <a:off x="0" y="0"/>
                          <a:ext cx="2500165" cy="2425065"/>
                          <a:chOff x="0" y="0"/>
                          <a:chExt cx="2500165" cy="2425065"/>
                        </a:xfrm>
                      </wpg:grpSpPr>
                      <wps:wsp>
                        <wps:cNvPr id="1412" name="Rectangle 1412"/>
                        <wps:cNvSpPr/>
                        <wps:spPr>
                          <a:xfrm>
                            <a:off x="2079371" y="1948053"/>
                            <a:ext cx="45808" cy="206453"/>
                          </a:xfrm>
                          <a:prstGeom prst="rect">
                            <a:avLst/>
                          </a:prstGeom>
                          <a:ln>
                            <a:noFill/>
                          </a:ln>
                        </wps:spPr>
                        <wps:txbx>
                          <w:txbxContent>
                            <w:p w14:paraId="694BA9DD" w14:textId="77777777" w:rsidR="0023221E" w:rsidRDefault="002B6372">
                              <w:r>
                                <w:rPr>
                                  <w:sz w:val="24"/>
                                </w:rPr>
                                <w:t xml:space="preserve"> </w:t>
                              </w:r>
                            </w:p>
                          </w:txbxContent>
                        </wps:txbx>
                        <wps:bodyPr horzOverflow="overflow" vert="horz" lIns="0" tIns="0" rIns="0" bIns="0" rtlCol="0">
                          <a:noAutofit/>
                        </wps:bodyPr>
                      </wps:wsp>
                      <wps:wsp>
                        <wps:cNvPr id="10786" name="Shape 10786"/>
                        <wps:cNvSpPr/>
                        <wps:spPr>
                          <a:xfrm>
                            <a:off x="0" y="2415921"/>
                            <a:ext cx="2100707" cy="9144"/>
                          </a:xfrm>
                          <a:custGeom>
                            <a:avLst/>
                            <a:gdLst/>
                            <a:ahLst/>
                            <a:cxnLst/>
                            <a:rect l="0" t="0" r="0" b="0"/>
                            <a:pathLst>
                              <a:path w="2100707" h="9144">
                                <a:moveTo>
                                  <a:pt x="0" y="0"/>
                                </a:moveTo>
                                <a:lnTo>
                                  <a:pt x="2100707" y="0"/>
                                </a:lnTo>
                                <a:lnTo>
                                  <a:pt x="21007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87" name="Rectangle 1487"/>
                        <wps:cNvSpPr/>
                        <wps:spPr>
                          <a:xfrm>
                            <a:off x="2458847" y="730988"/>
                            <a:ext cx="53511" cy="148159"/>
                          </a:xfrm>
                          <a:prstGeom prst="rect">
                            <a:avLst/>
                          </a:prstGeom>
                          <a:ln>
                            <a:noFill/>
                          </a:ln>
                        </wps:spPr>
                        <wps:txbx>
                          <w:txbxContent>
                            <w:p w14:paraId="716A50A0" w14:textId="77777777" w:rsidR="0023221E" w:rsidRDefault="002B6372">
                              <w:r>
                                <w:rPr>
                                  <w:rFonts w:ascii="Verdana" w:eastAsia="Verdana" w:hAnsi="Verdana" w:cs="Verdana"/>
                                  <w:color w:val="333333"/>
                                  <w:sz w:val="18"/>
                                </w:rPr>
                                <w:t xml:space="preserve"> </w:t>
                              </w:r>
                            </w:p>
                          </w:txbxContent>
                        </wps:txbx>
                        <wps:bodyPr horzOverflow="overflow" vert="horz" lIns="0" tIns="0" rIns="0" bIns="0" rtlCol="0">
                          <a:noAutofit/>
                        </wps:bodyPr>
                      </wps:wsp>
                      <wps:wsp>
                        <wps:cNvPr id="1513" name="Rectangle 1513"/>
                        <wps:cNvSpPr/>
                        <wps:spPr>
                          <a:xfrm>
                            <a:off x="2498471" y="2236668"/>
                            <a:ext cx="2253" cy="9039"/>
                          </a:xfrm>
                          <a:prstGeom prst="rect">
                            <a:avLst/>
                          </a:prstGeom>
                          <a:ln>
                            <a:noFill/>
                          </a:ln>
                        </wps:spPr>
                        <wps:txbx>
                          <w:txbxContent>
                            <w:p w14:paraId="2AC61160" w14:textId="77777777" w:rsidR="0023221E" w:rsidRDefault="002B6372">
                              <w:r>
                                <w:rPr>
                                  <w:rFonts w:ascii="Arial" w:eastAsia="Arial" w:hAnsi="Arial" w:cs="Arial"/>
                                  <w:color w:val="222222"/>
                                  <w:sz w:val="2"/>
                                </w:rPr>
                                <w:t xml:space="preserve"> </w:t>
                              </w:r>
                            </w:p>
                          </w:txbxContent>
                        </wps:txbx>
                        <wps:bodyPr horzOverflow="overflow" vert="horz" lIns="0" tIns="0" rIns="0" bIns="0" rtlCol="0">
                          <a:noAutofit/>
                        </wps:bodyPr>
                      </wps:wsp>
                      <pic:pic xmlns:pic="http://schemas.openxmlformats.org/drawingml/2006/picture">
                        <pic:nvPicPr>
                          <pic:cNvPr id="1568" name="Picture 1568"/>
                          <pic:cNvPicPr/>
                        </pic:nvPicPr>
                        <pic:blipFill>
                          <a:blip r:embed="rId231"/>
                          <a:stretch>
                            <a:fillRect/>
                          </a:stretch>
                        </pic:blipFill>
                        <pic:spPr>
                          <a:xfrm>
                            <a:off x="18288" y="0"/>
                            <a:ext cx="2060575" cy="2060575"/>
                          </a:xfrm>
                          <a:prstGeom prst="rect">
                            <a:avLst/>
                          </a:prstGeom>
                        </pic:spPr>
                      </pic:pic>
                      <pic:pic xmlns:pic="http://schemas.openxmlformats.org/drawingml/2006/picture">
                        <pic:nvPicPr>
                          <pic:cNvPr id="1570" name="Picture 1570"/>
                          <pic:cNvPicPr/>
                        </pic:nvPicPr>
                        <pic:blipFill>
                          <a:blip r:embed="rId172"/>
                          <a:stretch>
                            <a:fillRect/>
                          </a:stretch>
                        </pic:blipFill>
                        <pic:spPr>
                          <a:xfrm>
                            <a:off x="2401443" y="2099056"/>
                            <a:ext cx="96520" cy="140970"/>
                          </a:xfrm>
                          <a:prstGeom prst="rect">
                            <a:avLst/>
                          </a:prstGeom>
                        </pic:spPr>
                      </pic:pic>
                    </wpg:wgp>
                  </a:graphicData>
                </a:graphic>
              </wp:anchor>
            </w:drawing>
          </mc:Choice>
          <mc:Fallback xmlns:a="http://schemas.openxmlformats.org/drawingml/2006/main">
            <w:pict>
              <v:group id="Group 9328" style="width:196.863pt;height:190.95pt;position:absolute;mso-position-horizontal-relative:margin;mso-position-horizontal:absolute;margin-left:-1.44pt;mso-position-vertical-relative:text;margin-top:91.0219pt;" coordsize="25001,24250">
                <v:rect id="Rectangle 1412" style="position:absolute;width:458;height:2064;left:20793;top:19480;" filled="f" stroked="f">
                  <v:textbox inset="0,0,0,0">
                    <w:txbxContent>
                      <w:p>
                        <w:pPr>
                          <w:spacing w:before="0" w:after="160" w:line="259" w:lineRule="auto"/>
                        </w:pPr>
                        <w:r>
                          <w:rPr>
                            <w:rFonts w:cs="Calibri" w:hAnsi="Calibri" w:eastAsia="Calibri" w:ascii="Calibri"/>
                            <w:sz w:val="24"/>
                          </w:rPr>
                          <w:t xml:space="preserve"> </w:t>
                        </w:r>
                      </w:p>
                    </w:txbxContent>
                  </v:textbox>
                </v:rect>
                <v:shape id="Shape 10787" style="position:absolute;width:21007;height:91;left:0;top:24159;" coordsize="2100707,9144" path="m0,0l2100707,0l2100707,9144l0,9144l0,0">
                  <v:stroke weight="0pt" endcap="flat" joinstyle="miter" miterlimit="10" on="false" color="#000000" opacity="0"/>
                  <v:fill on="true" color="#000000"/>
                </v:shape>
                <v:rect id="Rectangle 1487" style="position:absolute;width:535;height:1481;left:24588;top:7309;" filled="f" stroked="f">
                  <v:textbox inset="0,0,0,0">
                    <w:txbxContent>
                      <w:p>
                        <w:pPr>
                          <w:spacing w:before="0" w:after="160" w:line="259" w:lineRule="auto"/>
                        </w:pPr>
                        <w:r>
                          <w:rPr>
                            <w:rFonts w:cs="Verdana" w:hAnsi="Verdana" w:eastAsia="Verdana" w:ascii="Verdana"/>
                            <w:color w:val="333333"/>
                            <w:sz w:val="18"/>
                          </w:rPr>
                          <w:t xml:space="preserve"> </w:t>
                        </w:r>
                      </w:p>
                    </w:txbxContent>
                  </v:textbox>
                </v:rect>
                <v:rect id="Rectangle 1513" style="position:absolute;width:22;height:90;left:24984;top:22366;" filled="f" stroked="f">
                  <v:textbox inset="0,0,0,0">
                    <w:txbxContent>
                      <w:p>
                        <w:pPr>
                          <w:spacing w:before="0" w:after="160" w:line="259" w:lineRule="auto"/>
                        </w:pPr>
                        <w:r>
                          <w:rPr>
                            <w:rFonts w:cs="Arial" w:hAnsi="Arial" w:eastAsia="Arial" w:ascii="Arial"/>
                            <w:color w:val="222222"/>
                            <w:sz w:val="2"/>
                          </w:rPr>
                          <w:t xml:space="preserve"> </w:t>
                        </w:r>
                      </w:p>
                    </w:txbxContent>
                  </v:textbox>
                </v:rect>
                <v:shape id="Picture 1568" style="position:absolute;width:20605;height:20605;left:182;top:0;" filled="f">
                  <v:imagedata r:id="rId232"/>
                </v:shape>
                <v:shape id="Picture 1570" style="position:absolute;width:965;height:1409;left:24014;top:20990;" filled="f">
                  <v:imagedata r:id="rId175"/>
                </v:shape>
                <w10:wrap type="square"/>
              </v:group>
            </w:pict>
          </mc:Fallback>
        </mc:AlternateContent>
      </w:r>
      <w:r>
        <w:rPr>
          <w:rFonts w:ascii="Verdana" w:eastAsia="Verdana" w:hAnsi="Verdana" w:cs="Verdana"/>
          <w:color w:val="333333"/>
          <w:sz w:val="18"/>
        </w:rPr>
        <w:t>We’re partnering with our friends at Hope For The Future, who’ll share their expertise about best practice for approaching and engaging effectively with our local officials on issues to do with the climate crisis. We'll also be speaking about the importanc</w:t>
      </w:r>
      <w:r>
        <w:rPr>
          <w:rFonts w:ascii="Verdana" w:eastAsia="Verdana" w:hAnsi="Verdana" w:cs="Verdana"/>
          <w:color w:val="333333"/>
          <w:sz w:val="18"/>
        </w:rPr>
        <w:t xml:space="preserve">e of community and building a 'Net Zero </w:t>
      </w:r>
      <w:r>
        <w:rPr>
          <w:rFonts w:ascii="Verdana" w:eastAsia="Verdana" w:hAnsi="Verdana" w:cs="Verdana"/>
          <w:color w:val="333333"/>
          <w:sz w:val="18"/>
        </w:rPr>
        <w:tab/>
        <w:t xml:space="preserve">in </w:t>
      </w:r>
      <w:r>
        <w:rPr>
          <w:rFonts w:ascii="Verdana" w:eastAsia="Verdana" w:hAnsi="Verdana" w:cs="Verdana"/>
          <w:color w:val="333333"/>
          <w:sz w:val="18"/>
        </w:rPr>
        <w:tab/>
        <w:t xml:space="preserve">My </w:t>
      </w:r>
      <w:r>
        <w:rPr>
          <w:rFonts w:ascii="Verdana" w:eastAsia="Verdana" w:hAnsi="Verdana" w:cs="Verdana"/>
          <w:color w:val="333333"/>
          <w:sz w:val="18"/>
        </w:rPr>
        <w:tab/>
        <w:t xml:space="preserve">Neighbourhood' network beyond. </w:t>
      </w:r>
    </w:p>
    <w:p w14:paraId="5FD8B3E0" w14:textId="77777777" w:rsidR="0023221E" w:rsidRDefault="002B6372">
      <w:pPr>
        <w:spacing w:after="265" w:line="250" w:lineRule="auto"/>
        <w:ind w:left="99" w:right="3894" w:hanging="10"/>
        <w:jc w:val="both"/>
      </w:pPr>
      <w:r>
        <w:rPr>
          <w:rFonts w:ascii="Verdana" w:eastAsia="Verdana" w:hAnsi="Verdana" w:cs="Verdana"/>
          <w:color w:val="333333"/>
          <w:sz w:val="18"/>
        </w:rPr>
        <w:t xml:space="preserve">The webinar will be run on Zoom, with opportunities to discuss and there will be </w:t>
      </w:r>
      <w:r>
        <w:rPr>
          <w:rFonts w:ascii="Verdana" w:eastAsia="Verdana" w:hAnsi="Verdana" w:cs="Verdana"/>
          <w:color w:val="333333"/>
          <w:sz w:val="18"/>
        </w:rPr>
        <w:lastRenderedPageBreak/>
        <w:t>interactive elements. We'll be running the webinar twice with the same content, so book whiche</w:t>
      </w:r>
      <w:r>
        <w:rPr>
          <w:rFonts w:ascii="Verdana" w:eastAsia="Verdana" w:hAnsi="Verdana" w:cs="Verdana"/>
          <w:color w:val="333333"/>
          <w:sz w:val="18"/>
        </w:rPr>
        <w:t xml:space="preserve">ver day and time is most convenient for you. </w:t>
      </w:r>
    </w:p>
    <w:tbl>
      <w:tblPr>
        <w:tblStyle w:val="TableGrid"/>
        <w:tblW w:w="3250" w:type="dxa"/>
        <w:tblInd w:w="0" w:type="dxa"/>
        <w:tblCellMar>
          <w:top w:w="189" w:type="dxa"/>
          <w:left w:w="2" w:type="dxa"/>
          <w:bottom w:w="184" w:type="dxa"/>
          <w:right w:w="52" w:type="dxa"/>
        </w:tblCellMar>
        <w:tblLook w:val="04A0" w:firstRow="1" w:lastRow="0" w:firstColumn="1" w:lastColumn="0" w:noHBand="0" w:noVBand="1"/>
      </w:tblPr>
      <w:tblGrid>
        <w:gridCol w:w="110"/>
        <w:gridCol w:w="708"/>
        <w:gridCol w:w="1613"/>
        <w:gridCol w:w="706"/>
        <w:gridCol w:w="113"/>
      </w:tblGrid>
      <w:tr w:rsidR="0023221E" w14:paraId="4501F45F" w14:textId="77777777">
        <w:trPr>
          <w:trHeight w:val="610"/>
        </w:trPr>
        <w:tc>
          <w:tcPr>
            <w:tcW w:w="110" w:type="dxa"/>
            <w:vMerge w:val="restart"/>
            <w:tcBorders>
              <w:top w:val="nil"/>
              <w:left w:val="nil"/>
              <w:bottom w:val="nil"/>
              <w:right w:val="nil"/>
            </w:tcBorders>
            <w:shd w:val="clear" w:color="auto" w:fill="7FAB41"/>
          </w:tcPr>
          <w:p w14:paraId="17797A3C" w14:textId="77777777" w:rsidR="0023221E" w:rsidRDefault="0023221E"/>
        </w:tc>
        <w:tc>
          <w:tcPr>
            <w:tcW w:w="3027" w:type="dxa"/>
            <w:gridSpan w:val="3"/>
            <w:tcBorders>
              <w:top w:val="single" w:sz="2" w:space="0" w:color="000000"/>
              <w:left w:val="single" w:sz="2" w:space="0" w:color="000000"/>
              <w:bottom w:val="single" w:sz="4" w:space="0" w:color="000000"/>
              <w:right w:val="single" w:sz="2" w:space="0" w:color="000000"/>
            </w:tcBorders>
            <w:shd w:val="clear" w:color="auto" w:fill="7FAB41"/>
            <w:vAlign w:val="center"/>
          </w:tcPr>
          <w:p w14:paraId="2A530BD1" w14:textId="77777777" w:rsidR="0023221E" w:rsidRDefault="002B6372">
            <w:pPr>
              <w:spacing w:after="0"/>
              <w:ind w:left="180"/>
            </w:pPr>
            <w:hyperlink r:id="rId233">
              <w:r>
                <w:rPr>
                  <w:rFonts w:ascii="Arial" w:eastAsia="Arial" w:hAnsi="Arial" w:cs="Arial"/>
                  <w:b/>
                  <w:color w:val="8E58B6"/>
                  <w:sz w:val="21"/>
                  <w:u w:val="single" w:color="8E58B6"/>
                </w:rPr>
                <w:t>Click</w:t>
              </w:r>
            </w:hyperlink>
            <w:hyperlink r:id="rId234">
              <w:r>
                <w:rPr>
                  <w:rFonts w:ascii="Arial" w:eastAsia="Arial" w:hAnsi="Arial" w:cs="Arial"/>
                  <w:b/>
                  <w:color w:val="8E58B6"/>
                  <w:sz w:val="21"/>
                  <w:u w:val="single" w:color="8E58B6"/>
                </w:rPr>
                <w:t xml:space="preserve"> </w:t>
              </w:r>
            </w:hyperlink>
            <w:hyperlink r:id="rId235">
              <w:r>
                <w:rPr>
                  <w:rFonts w:ascii="Arial" w:eastAsia="Arial" w:hAnsi="Arial" w:cs="Arial"/>
                  <w:b/>
                  <w:color w:val="8E58B6"/>
                  <w:sz w:val="21"/>
                  <w:u w:val="single" w:color="8E58B6"/>
                </w:rPr>
                <w:t>here</w:t>
              </w:r>
            </w:hyperlink>
            <w:hyperlink r:id="rId236">
              <w:r>
                <w:rPr>
                  <w:rFonts w:ascii="Arial" w:eastAsia="Arial" w:hAnsi="Arial" w:cs="Arial"/>
                  <w:b/>
                  <w:color w:val="8E58B6"/>
                  <w:sz w:val="21"/>
                  <w:u w:val="single" w:color="8E58B6"/>
                </w:rPr>
                <w:t xml:space="preserve"> </w:t>
              </w:r>
            </w:hyperlink>
            <w:hyperlink r:id="rId237">
              <w:r>
                <w:rPr>
                  <w:rFonts w:ascii="Arial" w:eastAsia="Arial" w:hAnsi="Arial" w:cs="Arial"/>
                  <w:b/>
                  <w:color w:val="8E58B6"/>
                  <w:sz w:val="21"/>
                  <w:u w:val="single" w:color="8E58B6"/>
                </w:rPr>
                <w:t>to</w:t>
              </w:r>
            </w:hyperlink>
            <w:hyperlink r:id="rId238">
              <w:r>
                <w:rPr>
                  <w:rFonts w:ascii="Arial" w:eastAsia="Arial" w:hAnsi="Arial" w:cs="Arial"/>
                  <w:b/>
                  <w:color w:val="8E58B6"/>
                  <w:sz w:val="21"/>
                  <w:u w:val="single" w:color="8E58B6"/>
                </w:rPr>
                <w:t xml:space="preserve"> </w:t>
              </w:r>
            </w:hyperlink>
            <w:hyperlink r:id="rId239">
              <w:r>
                <w:rPr>
                  <w:rFonts w:ascii="Arial" w:eastAsia="Arial" w:hAnsi="Arial" w:cs="Arial"/>
                  <w:b/>
                  <w:color w:val="8E58B6"/>
                  <w:sz w:val="21"/>
                  <w:u w:val="single" w:color="8E58B6"/>
                </w:rPr>
                <w:t>find</w:t>
              </w:r>
            </w:hyperlink>
            <w:hyperlink r:id="rId240">
              <w:r>
                <w:rPr>
                  <w:rFonts w:ascii="Arial" w:eastAsia="Arial" w:hAnsi="Arial" w:cs="Arial"/>
                  <w:b/>
                  <w:color w:val="8E58B6"/>
                  <w:sz w:val="21"/>
                  <w:u w:val="single" w:color="8E58B6"/>
                </w:rPr>
                <w:t xml:space="preserve"> </w:t>
              </w:r>
            </w:hyperlink>
            <w:hyperlink r:id="rId241">
              <w:r>
                <w:rPr>
                  <w:rFonts w:ascii="Arial" w:eastAsia="Arial" w:hAnsi="Arial" w:cs="Arial"/>
                  <w:b/>
                  <w:color w:val="8E58B6"/>
                  <w:sz w:val="21"/>
                  <w:u w:val="single" w:color="8E58B6"/>
                </w:rPr>
                <w:t>out</w:t>
              </w:r>
            </w:hyperlink>
            <w:hyperlink r:id="rId242">
              <w:r>
                <w:rPr>
                  <w:rFonts w:ascii="Arial" w:eastAsia="Arial" w:hAnsi="Arial" w:cs="Arial"/>
                  <w:b/>
                  <w:color w:val="8E58B6"/>
                  <w:sz w:val="21"/>
                  <w:u w:val="single" w:color="8E58B6"/>
                </w:rPr>
                <w:t xml:space="preserve"> </w:t>
              </w:r>
            </w:hyperlink>
            <w:hyperlink r:id="rId243">
              <w:r>
                <w:rPr>
                  <w:rFonts w:ascii="Arial" w:eastAsia="Arial" w:hAnsi="Arial" w:cs="Arial"/>
                  <w:b/>
                  <w:color w:val="8E58B6"/>
                  <w:sz w:val="21"/>
                  <w:u w:val="single" w:color="8E58B6"/>
                </w:rPr>
                <w:t>more</w:t>
              </w:r>
            </w:hyperlink>
          </w:p>
        </w:tc>
        <w:tc>
          <w:tcPr>
            <w:tcW w:w="113" w:type="dxa"/>
            <w:vMerge w:val="restart"/>
            <w:tcBorders>
              <w:top w:val="nil"/>
              <w:left w:val="nil"/>
              <w:bottom w:val="nil"/>
              <w:right w:val="nil"/>
            </w:tcBorders>
            <w:shd w:val="clear" w:color="auto" w:fill="7FAB41"/>
          </w:tcPr>
          <w:p w14:paraId="4EF9175C" w14:textId="77777777" w:rsidR="0023221E" w:rsidRDefault="002B6372">
            <w:pPr>
              <w:spacing w:after="0"/>
              <w:jc w:val="both"/>
            </w:pPr>
            <w:hyperlink r:id="rId244">
              <w:r>
                <w:rPr>
                  <w:rFonts w:ascii="Arial" w:eastAsia="Arial" w:hAnsi="Arial" w:cs="Arial"/>
                  <w:b/>
                  <w:color w:val="8E58B6"/>
                  <w:sz w:val="21"/>
                </w:rPr>
                <w:t xml:space="preserve"> </w:t>
              </w:r>
            </w:hyperlink>
          </w:p>
        </w:tc>
      </w:tr>
      <w:tr w:rsidR="0023221E" w14:paraId="1103889B" w14:textId="77777777">
        <w:trPr>
          <w:trHeight w:val="610"/>
        </w:trPr>
        <w:tc>
          <w:tcPr>
            <w:tcW w:w="0" w:type="auto"/>
            <w:vMerge/>
            <w:tcBorders>
              <w:top w:val="nil"/>
              <w:left w:val="nil"/>
              <w:bottom w:val="nil"/>
              <w:right w:val="nil"/>
            </w:tcBorders>
          </w:tcPr>
          <w:p w14:paraId="7708B314" w14:textId="77777777" w:rsidR="0023221E" w:rsidRDefault="0023221E"/>
        </w:tc>
        <w:tc>
          <w:tcPr>
            <w:tcW w:w="708" w:type="dxa"/>
            <w:tcBorders>
              <w:top w:val="single" w:sz="4" w:space="0" w:color="000000"/>
              <w:left w:val="nil"/>
              <w:bottom w:val="nil"/>
              <w:right w:val="single" w:sz="2" w:space="0" w:color="000000"/>
            </w:tcBorders>
            <w:shd w:val="clear" w:color="auto" w:fill="7FAB41"/>
          </w:tcPr>
          <w:p w14:paraId="23CB0CEA" w14:textId="77777777" w:rsidR="0023221E" w:rsidRDefault="0023221E"/>
        </w:tc>
        <w:tc>
          <w:tcPr>
            <w:tcW w:w="1613" w:type="dxa"/>
            <w:tcBorders>
              <w:top w:val="single" w:sz="4" w:space="0" w:color="000000"/>
              <w:left w:val="single" w:sz="2" w:space="0" w:color="000000"/>
              <w:bottom w:val="single" w:sz="2" w:space="0" w:color="000000"/>
              <w:right w:val="single" w:sz="2" w:space="0" w:color="000000"/>
            </w:tcBorders>
            <w:shd w:val="clear" w:color="auto" w:fill="7FAB41"/>
            <w:vAlign w:val="center"/>
          </w:tcPr>
          <w:p w14:paraId="3FBB3038" w14:textId="77777777" w:rsidR="0023221E" w:rsidRDefault="002B6372">
            <w:pPr>
              <w:spacing w:after="0"/>
              <w:ind w:left="180"/>
            </w:pPr>
            <w:hyperlink r:id="rId245">
              <w:r>
                <w:rPr>
                  <w:rFonts w:ascii="Arial" w:eastAsia="Arial" w:hAnsi="Arial" w:cs="Arial"/>
                  <w:b/>
                  <w:color w:val="8E58B6"/>
                  <w:sz w:val="21"/>
                  <w:u w:val="single" w:color="8E58B6"/>
                </w:rPr>
                <w:t>and</w:t>
              </w:r>
            </w:hyperlink>
            <w:hyperlink r:id="rId246">
              <w:r>
                <w:rPr>
                  <w:rFonts w:ascii="Arial" w:eastAsia="Arial" w:hAnsi="Arial" w:cs="Arial"/>
                  <w:b/>
                  <w:color w:val="8E58B6"/>
                  <w:sz w:val="21"/>
                  <w:u w:val="single" w:color="8E58B6"/>
                </w:rPr>
                <w:t xml:space="preserve"> </w:t>
              </w:r>
            </w:hyperlink>
            <w:hyperlink r:id="rId247">
              <w:r>
                <w:rPr>
                  <w:rFonts w:ascii="Arial" w:eastAsia="Arial" w:hAnsi="Arial" w:cs="Arial"/>
                  <w:b/>
                  <w:color w:val="8E58B6"/>
                  <w:sz w:val="21"/>
                  <w:u w:val="single" w:color="8E58B6"/>
                </w:rPr>
                <w:t>sign</w:t>
              </w:r>
            </w:hyperlink>
            <w:hyperlink r:id="rId248">
              <w:r>
                <w:rPr>
                  <w:rFonts w:ascii="Arial" w:eastAsia="Arial" w:hAnsi="Arial" w:cs="Arial"/>
                  <w:b/>
                  <w:color w:val="8E58B6"/>
                  <w:sz w:val="21"/>
                  <w:u w:val="single" w:color="8E58B6"/>
                </w:rPr>
                <w:t xml:space="preserve"> </w:t>
              </w:r>
            </w:hyperlink>
            <w:hyperlink r:id="rId249">
              <w:r>
                <w:rPr>
                  <w:rFonts w:ascii="Arial" w:eastAsia="Arial" w:hAnsi="Arial" w:cs="Arial"/>
                  <w:b/>
                  <w:color w:val="8E58B6"/>
                  <w:sz w:val="21"/>
                  <w:u w:val="single" w:color="8E58B6"/>
                </w:rPr>
                <w:t>up!</w:t>
              </w:r>
            </w:hyperlink>
          </w:p>
        </w:tc>
        <w:tc>
          <w:tcPr>
            <w:tcW w:w="706" w:type="dxa"/>
            <w:tcBorders>
              <w:top w:val="single" w:sz="4" w:space="0" w:color="000000"/>
              <w:left w:val="single" w:sz="2" w:space="0" w:color="000000"/>
              <w:bottom w:val="nil"/>
              <w:right w:val="nil"/>
            </w:tcBorders>
            <w:shd w:val="clear" w:color="auto" w:fill="7FAB41"/>
            <w:vAlign w:val="bottom"/>
          </w:tcPr>
          <w:p w14:paraId="0B35AB90" w14:textId="77777777" w:rsidR="0023221E" w:rsidRDefault="002B6372">
            <w:pPr>
              <w:spacing w:after="0"/>
            </w:pPr>
            <w:r>
              <w:rPr>
                <w:rFonts w:ascii="Times New Roman" w:eastAsia="Times New Roman" w:hAnsi="Times New Roman" w:cs="Times New Roman"/>
                <w:color w:val="FFFFFF"/>
                <w:sz w:val="2"/>
              </w:rPr>
              <w:t xml:space="preserve"> </w:t>
            </w:r>
          </w:p>
        </w:tc>
        <w:tc>
          <w:tcPr>
            <w:tcW w:w="0" w:type="auto"/>
            <w:vMerge/>
            <w:tcBorders>
              <w:top w:val="nil"/>
              <w:left w:val="nil"/>
              <w:bottom w:val="nil"/>
              <w:right w:val="nil"/>
            </w:tcBorders>
          </w:tcPr>
          <w:p w14:paraId="25037746" w14:textId="77777777" w:rsidR="0023221E" w:rsidRDefault="0023221E"/>
        </w:tc>
      </w:tr>
    </w:tbl>
    <w:p w14:paraId="4F9C636C" w14:textId="77777777" w:rsidR="0023221E" w:rsidRDefault="002B6372">
      <w:pPr>
        <w:spacing w:after="216"/>
        <w:ind w:left="1625"/>
      </w:pPr>
      <w:hyperlink r:id="rId250">
        <w:r>
          <w:rPr>
            <w:rFonts w:ascii="Arial" w:eastAsia="Arial" w:hAnsi="Arial" w:cs="Arial"/>
            <w:color w:val="222222"/>
            <w:sz w:val="2"/>
          </w:rPr>
          <w:t xml:space="preserve"> </w:t>
        </w:r>
      </w:hyperlink>
    </w:p>
    <w:p w14:paraId="3D9EFA28" w14:textId="77777777" w:rsidR="0023221E" w:rsidRDefault="002B6372">
      <w:pPr>
        <w:spacing w:after="0"/>
      </w:pPr>
      <w:r>
        <w:rPr>
          <w:sz w:val="24"/>
        </w:rPr>
        <w:t xml:space="preserve"> </w:t>
      </w:r>
    </w:p>
    <w:sectPr w:rsidR="0023221E">
      <w:type w:val="continuous"/>
      <w:pgSz w:w="11906" w:h="16838"/>
      <w:pgMar w:top="1440" w:right="522" w:bottom="1440" w:left="576" w:header="720" w:footer="720" w:gutter="0"/>
      <w:cols w:num="2" w:space="720" w:equalWidth="0">
        <w:col w:w="4735" w:space="758"/>
        <w:col w:w="5316"/>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36F93" w14:textId="77777777" w:rsidR="00000000" w:rsidRDefault="002B6372">
      <w:pPr>
        <w:spacing w:after="0" w:line="240" w:lineRule="auto"/>
      </w:pPr>
      <w:r>
        <w:separator/>
      </w:r>
    </w:p>
  </w:endnote>
  <w:endnote w:type="continuationSeparator" w:id="0">
    <w:p w14:paraId="08003717" w14:textId="77777777" w:rsidR="00000000" w:rsidRDefault="002B6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7EFDB" w14:textId="77777777" w:rsidR="0023221E" w:rsidRDefault="002B6372">
    <w:pPr>
      <w:spacing w:after="0"/>
      <w:ind w:right="-673"/>
    </w:pPr>
    <w:r>
      <w:rPr>
        <w:rFonts w:ascii="Corbel" w:eastAsia="Corbel" w:hAnsi="Corbel" w:cs="Corbel"/>
        <w:i/>
        <w:color w:val="262626"/>
        <w:sz w:val="18"/>
      </w:rPr>
      <w:t xml:space="preserve">Please note - </w:t>
    </w:r>
    <w:r>
      <w:rPr>
        <w:rFonts w:ascii="Corbel" w:eastAsia="Corbel" w:hAnsi="Corbel" w:cs="Corbel"/>
        <w:i/>
        <w:color w:val="262626"/>
        <w:sz w:val="18"/>
      </w:rPr>
      <w:t>this newsletter strives to share a wide range of ecumenical news and opinions and is not necessarily a reflection of the views of CTiH.</w:t>
    </w:r>
  </w:p>
  <w:p w14:paraId="4D498A29" w14:textId="77777777" w:rsidR="0023221E" w:rsidRDefault="002B6372">
    <w:pPr>
      <w:tabs>
        <w:tab w:val="center" w:pos="720"/>
        <w:tab w:val="center" w:pos="1440"/>
        <w:tab w:val="center" w:pos="2160"/>
        <w:tab w:val="center" w:pos="2880"/>
        <w:tab w:val="center" w:pos="3601"/>
        <w:tab w:val="center" w:pos="4321"/>
        <w:tab w:val="center" w:pos="5041"/>
        <w:tab w:val="center" w:pos="5761"/>
        <w:tab w:val="center" w:pos="7201"/>
        <w:tab w:val="center" w:pos="7921"/>
        <w:tab w:val="center" w:pos="9067"/>
      </w:tabs>
      <w:spacing w:after="0"/>
    </w:pPr>
    <w:r>
      <w:rPr>
        <w:rFonts w:ascii="Corbel" w:eastAsia="Corbel" w:hAnsi="Corbel" w:cs="Corbel"/>
        <w:i/>
        <w:color w:val="262626"/>
        <w:sz w:val="18"/>
      </w:rPr>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March 2023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309CC" w14:textId="77777777" w:rsidR="0023221E" w:rsidRDefault="002B6372">
    <w:pPr>
      <w:spacing w:after="0"/>
      <w:ind w:right="-673"/>
    </w:pPr>
    <w:r>
      <w:rPr>
        <w:rFonts w:ascii="Corbel" w:eastAsia="Corbel" w:hAnsi="Corbel" w:cs="Corbel"/>
        <w:i/>
        <w:color w:val="262626"/>
        <w:sz w:val="18"/>
      </w:rPr>
      <w:t xml:space="preserve">Please note - this newsletter strives to share a wide range </w:t>
    </w:r>
    <w:r>
      <w:rPr>
        <w:rFonts w:ascii="Corbel" w:eastAsia="Corbel" w:hAnsi="Corbel" w:cs="Corbel"/>
        <w:i/>
        <w:color w:val="262626"/>
        <w:sz w:val="18"/>
      </w:rPr>
      <w:t>of ecumenical news and opinions and is not necessarily a reflection of the views of CTiH.</w:t>
    </w:r>
  </w:p>
  <w:p w14:paraId="3F3B936D" w14:textId="77777777" w:rsidR="0023221E" w:rsidRDefault="002B6372">
    <w:pPr>
      <w:tabs>
        <w:tab w:val="center" w:pos="720"/>
        <w:tab w:val="center" w:pos="1440"/>
        <w:tab w:val="center" w:pos="2160"/>
        <w:tab w:val="center" w:pos="2880"/>
        <w:tab w:val="center" w:pos="3601"/>
        <w:tab w:val="center" w:pos="4321"/>
        <w:tab w:val="center" w:pos="5041"/>
        <w:tab w:val="center" w:pos="5761"/>
        <w:tab w:val="center" w:pos="7201"/>
        <w:tab w:val="center" w:pos="7921"/>
        <w:tab w:val="center" w:pos="9067"/>
      </w:tabs>
      <w:spacing w:after="0"/>
    </w:pPr>
    <w:r>
      <w:rPr>
        <w:rFonts w:ascii="Corbel" w:eastAsia="Corbel" w:hAnsi="Corbel" w:cs="Corbel"/>
        <w:i/>
        <w:color w:val="262626"/>
        <w:sz w:val="18"/>
      </w:rPr>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 </w:t>
    </w:r>
    <w:r>
      <w:rPr>
        <w:rFonts w:ascii="Corbel" w:eastAsia="Corbel" w:hAnsi="Corbel" w:cs="Corbel"/>
        <w:i/>
        <w:color w:val="262626"/>
        <w:sz w:val="18"/>
      </w:rPr>
      <w:tab/>
      <w:t xml:space="preserve">March 2023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8F291" w14:textId="77777777" w:rsidR="0023221E" w:rsidRDefault="002322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03825" w14:textId="77777777" w:rsidR="00000000" w:rsidRDefault="002B6372">
      <w:pPr>
        <w:spacing w:after="0" w:line="240" w:lineRule="auto"/>
      </w:pPr>
      <w:r>
        <w:separator/>
      </w:r>
    </w:p>
  </w:footnote>
  <w:footnote w:type="continuationSeparator" w:id="0">
    <w:p w14:paraId="2DF60272" w14:textId="77777777" w:rsidR="00000000" w:rsidRDefault="002B6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13CEC" w14:textId="77777777" w:rsidR="0023221E" w:rsidRDefault="002B6372">
    <w:pPr>
      <w:tabs>
        <w:tab w:val="right" w:pos="10952"/>
      </w:tabs>
      <w:spacing w:after="90"/>
      <w:ind w:left="-197" w:right="-1215"/>
    </w:pPr>
    <w:r>
      <w:rPr>
        <w:noProof/>
      </w:rPr>
      <mc:AlternateContent>
        <mc:Choice Requires="wpg">
          <w:drawing>
            <wp:anchor distT="0" distB="0" distL="114300" distR="114300" simplePos="0" relativeHeight="251658240" behindDoc="0" locked="0" layoutInCell="1" allowOverlap="1" wp14:anchorId="5A7441E0" wp14:editId="391015B4">
              <wp:simplePos x="0" y="0"/>
              <wp:positionH relativeFrom="page">
                <wp:posOffset>227330</wp:posOffset>
              </wp:positionH>
              <wp:positionV relativeFrom="page">
                <wp:posOffset>421767</wp:posOffset>
              </wp:positionV>
              <wp:extent cx="7072631" cy="145415"/>
              <wp:effectExtent l="0" t="0" r="0" b="0"/>
              <wp:wrapSquare wrapText="bothSides"/>
              <wp:docPr id="10462" name="Group 10462"/>
              <wp:cNvGraphicFramePr/>
              <a:graphic xmlns:a="http://schemas.openxmlformats.org/drawingml/2006/main">
                <a:graphicData uri="http://schemas.microsoft.com/office/word/2010/wordprocessingGroup">
                  <wpg:wgp>
                    <wpg:cNvGrpSpPr/>
                    <wpg:grpSpPr>
                      <a:xfrm>
                        <a:off x="0" y="0"/>
                        <a:ext cx="7072631" cy="145415"/>
                        <a:chOff x="0" y="0"/>
                        <a:chExt cx="7072631" cy="145415"/>
                      </a:xfrm>
                    </wpg:grpSpPr>
                    <wps:wsp>
                      <wps:cNvPr id="10790" name="Shape 10790"/>
                      <wps:cNvSpPr/>
                      <wps:spPr>
                        <a:xfrm>
                          <a:off x="0" y="0"/>
                          <a:ext cx="7072631" cy="145415"/>
                        </a:xfrm>
                        <a:custGeom>
                          <a:avLst/>
                          <a:gdLst/>
                          <a:ahLst/>
                          <a:cxnLst/>
                          <a:rect l="0" t="0" r="0" b="0"/>
                          <a:pathLst>
                            <a:path w="7072631" h="145415">
                              <a:moveTo>
                                <a:pt x="0" y="0"/>
                              </a:moveTo>
                              <a:lnTo>
                                <a:pt x="7072631" y="0"/>
                              </a:lnTo>
                              <a:lnTo>
                                <a:pt x="7072631" y="145415"/>
                              </a:lnTo>
                              <a:lnTo>
                                <a:pt x="0" y="145415"/>
                              </a:lnTo>
                              <a:lnTo>
                                <a:pt x="0" y="0"/>
                              </a:lnTo>
                            </a:path>
                          </a:pathLst>
                        </a:custGeom>
                        <a:ln w="0" cap="flat">
                          <a:miter lim="127000"/>
                        </a:ln>
                      </wps:spPr>
                      <wps:style>
                        <a:lnRef idx="0">
                          <a:srgbClr val="000000">
                            <a:alpha val="0"/>
                          </a:srgbClr>
                        </a:lnRef>
                        <a:fillRef idx="1">
                          <a:srgbClr val="C00000"/>
                        </a:fillRef>
                        <a:effectRef idx="0">
                          <a:scrgbClr r="0" g="0" b="0"/>
                        </a:effectRef>
                        <a:fontRef idx="none"/>
                      </wps:style>
                      <wps:bodyPr/>
                    </wps:wsp>
                  </wpg:wgp>
                </a:graphicData>
              </a:graphic>
            </wp:anchor>
          </w:drawing>
        </mc:Choice>
        <mc:Fallback xmlns:a="http://schemas.openxmlformats.org/drawingml/2006/main">
          <w:pict>
            <v:group id="Group 10462" style="width:556.9pt;height:11.45pt;position:absolute;mso-position-horizontal-relative:page;mso-position-horizontal:absolute;margin-left:17.9pt;mso-position-vertical-relative:page;margin-top:33.21pt;" coordsize="70726,1454">
              <v:shape id="Shape 10791" style="position:absolute;width:70726;height:1454;left:0;top:0;" coordsize="7072631,145415" path="m0,0l7072631,0l7072631,145415l0,145415l0,0">
                <v:stroke weight="0pt" endcap="flat" joinstyle="miter" miterlimit="10" on="false" color="#000000" opacity="0"/>
                <v:fill on="true" color="#c00000"/>
              </v:shape>
              <w10:wrap type="square"/>
            </v:group>
          </w:pict>
        </mc:Fallback>
      </mc:AlternateContent>
    </w:r>
    <w:r>
      <w:rPr>
        <w:rFonts w:ascii="Corbel" w:eastAsia="Corbel" w:hAnsi="Corbel" w:cs="Corbel"/>
        <w:color w:val="C00000"/>
        <w:sz w:val="20"/>
      </w:rPr>
      <w:t>CHURCHES TOGETHER IN HEREFORDSHIRE NEWSLETTER</w:t>
    </w:r>
    <w:r>
      <w:rPr>
        <w:rFonts w:ascii="Corbel" w:eastAsia="Corbel" w:hAnsi="Corbel" w:cs="Corbel"/>
        <w:color w:val="A5B592"/>
        <w:sz w:val="20"/>
      </w:rPr>
      <w:t xml:space="preserve"> </w:t>
    </w:r>
    <w:r>
      <w:rPr>
        <w:rFonts w:ascii="Corbel" w:eastAsia="Corbel" w:hAnsi="Corbel" w:cs="Corbel"/>
        <w:color w:val="A5B592"/>
        <w:sz w:val="20"/>
      </w:rPr>
      <w:tab/>
    </w:r>
    <w:r>
      <w:fldChar w:fldCharType="begin"/>
    </w:r>
    <w:r>
      <w:instrText xml:space="preserve"> PAGE   \* MERGEFORMAT </w:instrText>
    </w:r>
    <w:r>
      <w:fldChar w:fldCharType="separate"/>
    </w:r>
    <w:r>
      <w:rPr>
        <w:rFonts w:ascii="Corbel" w:eastAsia="Corbel" w:hAnsi="Corbel" w:cs="Corbel"/>
        <w:color w:val="A5B592"/>
        <w:sz w:val="20"/>
      </w:rPr>
      <w:t>2</w:t>
    </w:r>
    <w:r>
      <w:rPr>
        <w:rFonts w:ascii="Corbel" w:eastAsia="Corbel" w:hAnsi="Corbel" w:cs="Corbel"/>
        <w:color w:val="A5B592"/>
        <w:sz w:val="20"/>
      </w:rPr>
      <w:fldChar w:fldCharType="end"/>
    </w:r>
    <w:r>
      <w:rPr>
        <w:rFonts w:ascii="Corbel" w:eastAsia="Corbel" w:hAnsi="Corbel" w:cs="Corbel"/>
        <w:color w:val="A5B592"/>
        <w:sz w:val="20"/>
      </w:rPr>
      <w:t xml:space="preserve"> </w:t>
    </w:r>
  </w:p>
  <w:p w14:paraId="7A9AFF00" w14:textId="77777777" w:rsidR="0023221E" w:rsidRDefault="002B6372">
    <w:pPr>
      <w:spacing w:after="158" w:line="811" w:lineRule="auto"/>
      <w:ind w:right="-1186"/>
      <w:jc w:val="both"/>
    </w:pPr>
    <w:r>
      <w:rPr>
        <w:rFonts w:ascii="Corbel" w:eastAsia="Corbel" w:hAnsi="Corbel" w:cs="Corbel"/>
        <w:color w:val="262626"/>
        <w:sz w:val="2"/>
      </w:rPr>
      <w:t xml:space="preserve">  </w:t>
    </w:r>
  </w:p>
  <w:p w14:paraId="273597F7" w14:textId="77777777" w:rsidR="0023221E" w:rsidRDefault="002B6372">
    <w:pPr>
      <w:spacing w:after="161"/>
    </w:pPr>
    <w:r>
      <w:rPr>
        <w:rFonts w:ascii="Corbel" w:eastAsia="Corbel" w:hAnsi="Corbel" w:cs="Corbel"/>
        <w:color w:val="262626"/>
        <w:sz w:val="18"/>
      </w:rPr>
      <w:t xml:space="preserve"> </w:t>
    </w:r>
  </w:p>
  <w:p w14:paraId="4E13A709" w14:textId="77777777" w:rsidR="0023221E" w:rsidRDefault="002B6372">
    <w:pPr>
      <w:spacing w:after="0"/>
    </w:pPr>
    <w:r>
      <w:rPr>
        <w:rFonts w:ascii="Corbel" w:eastAsia="Corbel" w:hAnsi="Corbel" w:cs="Corbel"/>
        <w:color w:val="262626"/>
        <w:sz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57717" w14:textId="77777777" w:rsidR="0023221E" w:rsidRDefault="002B6372">
    <w:pPr>
      <w:tabs>
        <w:tab w:val="right" w:pos="10952"/>
      </w:tabs>
      <w:spacing w:after="90"/>
      <w:ind w:left="-197" w:right="-1215"/>
    </w:pPr>
    <w:r>
      <w:rPr>
        <w:noProof/>
      </w:rPr>
      <mc:AlternateContent>
        <mc:Choice Requires="wpg">
          <w:drawing>
            <wp:anchor distT="0" distB="0" distL="114300" distR="114300" simplePos="0" relativeHeight="251659264" behindDoc="0" locked="0" layoutInCell="1" allowOverlap="1" wp14:anchorId="391D6E03" wp14:editId="391237D7">
              <wp:simplePos x="0" y="0"/>
              <wp:positionH relativeFrom="page">
                <wp:posOffset>227330</wp:posOffset>
              </wp:positionH>
              <wp:positionV relativeFrom="page">
                <wp:posOffset>421767</wp:posOffset>
              </wp:positionV>
              <wp:extent cx="7072631" cy="145415"/>
              <wp:effectExtent l="0" t="0" r="0" b="0"/>
              <wp:wrapSquare wrapText="bothSides"/>
              <wp:docPr id="10400" name="Group 10400"/>
              <wp:cNvGraphicFramePr/>
              <a:graphic xmlns:a="http://schemas.openxmlformats.org/drawingml/2006/main">
                <a:graphicData uri="http://schemas.microsoft.com/office/word/2010/wordprocessingGroup">
                  <wpg:wgp>
                    <wpg:cNvGrpSpPr/>
                    <wpg:grpSpPr>
                      <a:xfrm>
                        <a:off x="0" y="0"/>
                        <a:ext cx="7072631" cy="145415"/>
                        <a:chOff x="0" y="0"/>
                        <a:chExt cx="7072631" cy="145415"/>
                      </a:xfrm>
                    </wpg:grpSpPr>
                    <wps:wsp>
                      <wps:cNvPr id="10788" name="Shape 10788"/>
                      <wps:cNvSpPr/>
                      <wps:spPr>
                        <a:xfrm>
                          <a:off x="0" y="0"/>
                          <a:ext cx="7072631" cy="145415"/>
                        </a:xfrm>
                        <a:custGeom>
                          <a:avLst/>
                          <a:gdLst/>
                          <a:ahLst/>
                          <a:cxnLst/>
                          <a:rect l="0" t="0" r="0" b="0"/>
                          <a:pathLst>
                            <a:path w="7072631" h="145415">
                              <a:moveTo>
                                <a:pt x="0" y="0"/>
                              </a:moveTo>
                              <a:lnTo>
                                <a:pt x="7072631" y="0"/>
                              </a:lnTo>
                              <a:lnTo>
                                <a:pt x="7072631" y="145415"/>
                              </a:lnTo>
                              <a:lnTo>
                                <a:pt x="0" y="145415"/>
                              </a:lnTo>
                              <a:lnTo>
                                <a:pt x="0" y="0"/>
                              </a:lnTo>
                            </a:path>
                          </a:pathLst>
                        </a:custGeom>
                        <a:ln w="0" cap="flat">
                          <a:miter lim="127000"/>
                        </a:ln>
                      </wps:spPr>
                      <wps:style>
                        <a:lnRef idx="0">
                          <a:srgbClr val="000000">
                            <a:alpha val="0"/>
                          </a:srgbClr>
                        </a:lnRef>
                        <a:fillRef idx="1">
                          <a:srgbClr val="C00000"/>
                        </a:fillRef>
                        <a:effectRef idx="0">
                          <a:scrgbClr r="0" g="0" b="0"/>
                        </a:effectRef>
                        <a:fontRef idx="none"/>
                      </wps:style>
                      <wps:bodyPr/>
                    </wps:wsp>
                  </wpg:wgp>
                </a:graphicData>
              </a:graphic>
            </wp:anchor>
          </w:drawing>
        </mc:Choice>
        <mc:Fallback xmlns:a="http://schemas.openxmlformats.org/drawingml/2006/main">
          <w:pict>
            <v:group id="Group 10400" style="width:556.9pt;height:11.45pt;position:absolute;mso-position-horizontal-relative:page;mso-position-horizontal:absolute;margin-left:17.9pt;mso-position-vertical-relative:page;margin-top:33.21pt;" coordsize="70726,1454">
              <v:shape id="Shape 10789" style="position:absolute;width:70726;height:1454;left:0;top:0;" coordsize="7072631,145415" path="m0,0l7072631,0l7072631,145415l0,145415l0,0">
                <v:stroke weight="0pt" endcap="flat" joinstyle="miter" miterlimit="10" on="false" color="#000000" opacity="0"/>
                <v:fill on="true" color="#c00000"/>
              </v:shape>
              <w10:wrap type="square"/>
            </v:group>
          </w:pict>
        </mc:Fallback>
      </mc:AlternateContent>
    </w:r>
    <w:r>
      <w:rPr>
        <w:rFonts w:ascii="Corbel" w:eastAsia="Corbel" w:hAnsi="Corbel" w:cs="Corbel"/>
        <w:color w:val="C00000"/>
        <w:sz w:val="20"/>
      </w:rPr>
      <w:t>CHURCHES TOGETHER IN HEREFORDSHIRE NEWSLETTER</w:t>
    </w:r>
    <w:r>
      <w:rPr>
        <w:rFonts w:ascii="Corbel" w:eastAsia="Corbel" w:hAnsi="Corbel" w:cs="Corbel"/>
        <w:color w:val="A5B592"/>
        <w:sz w:val="20"/>
      </w:rPr>
      <w:t xml:space="preserve"> </w:t>
    </w:r>
    <w:r>
      <w:rPr>
        <w:rFonts w:ascii="Corbel" w:eastAsia="Corbel" w:hAnsi="Corbel" w:cs="Corbel"/>
        <w:color w:val="A5B592"/>
        <w:sz w:val="20"/>
      </w:rPr>
      <w:tab/>
    </w:r>
    <w:r>
      <w:fldChar w:fldCharType="begin"/>
    </w:r>
    <w:r>
      <w:instrText xml:space="preserve"> PAGE   \* MERGEFORMAT </w:instrText>
    </w:r>
    <w:r>
      <w:fldChar w:fldCharType="separate"/>
    </w:r>
    <w:r>
      <w:rPr>
        <w:rFonts w:ascii="Corbel" w:eastAsia="Corbel" w:hAnsi="Corbel" w:cs="Corbel"/>
        <w:color w:val="A5B592"/>
        <w:sz w:val="20"/>
      </w:rPr>
      <w:t>2</w:t>
    </w:r>
    <w:r>
      <w:rPr>
        <w:rFonts w:ascii="Corbel" w:eastAsia="Corbel" w:hAnsi="Corbel" w:cs="Corbel"/>
        <w:color w:val="A5B592"/>
        <w:sz w:val="20"/>
      </w:rPr>
      <w:fldChar w:fldCharType="end"/>
    </w:r>
    <w:r>
      <w:rPr>
        <w:rFonts w:ascii="Corbel" w:eastAsia="Corbel" w:hAnsi="Corbel" w:cs="Corbel"/>
        <w:color w:val="A5B592"/>
        <w:sz w:val="20"/>
      </w:rPr>
      <w:t xml:space="preserve"> </w:t>
    </w:r>
  </w:p>
  <w:p w14:paraId="39569701" w14:textId="77777777" w:rsidR="0023221E" w:rsidRDefault="002B6372">
    <w:pPr>
      <w:spacing w:after="158" w:line="811" w:lineRule="auto"/>
      <w:ind w:right="-1186"/>
      <w:jc w:val="both"/>
    </w:pPr>
    <w:r>
      <w:rPr>
        <w:rFonts w:ascii="Corbel" w:eastAsia="Corbel" w:hAnsi="Corbel" w:cs="Corbel"/>
        <w:color w:val="262626"/>
        <w:sz w:val="2"/>
      </w:rPr>
      <w:t xml:space="preserve">  </w:t>
    </w:r>
  </w:p>
  <w:p w14:paraId="49EBDFB3" w14:textId="77777777" w:rsidR="0023221E" w:rsidRDefault="002B6372">
    <w:pPr>
      <w:spacing w:after="161"/>
    </w:pPr>
    <w:r>
      <w:rPr>
        <w:rFonts w:ascii="Corbel" w:eastAsia="Corbel" w:hAnsi="Corbel" w:cs="Corbel"/>
        <w:color w:val="262626"/>
        <w:sz w:val="18"/>
      </w:rPr>
      <w:t xml:space="preserve"> </w:t>
    </w:r>
  </w:p>
  <w:p w14:paraId="78F1A3CD" w14:textId="77777777" w:rsidR="0023221E" w:rsidRDefault="002B6372">
    <w:pPr>
      <w:spacing w:after="0"/>
    </w:pPr>
    <w:r>
      <w:rPr>
        <w:rFonts w:ascii="Corbel" w:eastAsia="Corbel" w:hAnsi="Corbel" w:cs="Corbel"/>
        <w:color w:val="262626"/>
        <w:sz w:val="1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3E9C0" w14:textId="77777777" w:rsidR="0023221E" w:rsidRDefault="0023221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CA6690"/>
    <w:multiLevelType w:val="hybridMultilevel"/>
    <w:tmpl w:val="C00C3614"/>
    <w:lvl w:ilvl="0" w:tplc="2A18433C">
      <w:start w:val="1"/>
      <w:numFmt w:val="bullet"/>
      <w:lvlText w:val="•"/>
      <w:lvlJc w:val="left"/>
      <w:pPr>
        <w:ind w:left="720"/>
      </w:pPr>
      <w:rPr>
        <w:rFonts w:ascii="Arial" w:eastAsia="Arial" w:hAnsi="Arial" w:cs="Arial"/>
        <w:b w:val="0"/>
        <w:i w:val="0"/>
        <w:strike w:val="0"/>
        <w:dstrike w:val="0"/>
        <w:color w:val="262626"/>
        <w:sz w:val="24"/>
        <w:szCs w:val="24"/>
        <w:u w:val="none" w:color="000000"/>
        <w:bdr w:val="none" w:sz="0" w:space="0" w:color="auto"/>
        <w:shd w:val="clear" w:color="auto" w:fill="auto"/>
        <w:vertAlign w:val="baseline"/>
      </w:rPr>
    </w:lvl>
    <w:lvl w:ilvl="1" w:tplc="CA8CE60E">
      <w:start w:val="1"/>
      <w:numFmt w:val="bullet"/>
      <w:lvlText w:val="o"/>
      <w:lvlJc w:val="left"/>
      <w:pPr>
        <w:ind w:left="1440"/>
      </w:pPr>
      <w:rPr>
        <w:rFonts w:ascii="Segoe UI Symbol" w:eastAsia="Segoe UI Symbol" w:hAnsi="Segoe UI Symbol" w:cs="Segoe UI Symbol"/>
        <w:b w:val="0"/>
        <w:i w:val="0"/>
        <w:strike w:val="0"/>
        <w:dstrike w:val="0"/>
        <w:color w:val="262626"/>
        <w:sz w:val="24"/>
        <w:szCs w:val="24"/>
        <w:u w:val="none" w:color="000000"/>
        <w:bdr w:val="none" w:sz="0" w:space="0" w:color="auto"/>
        <w:shd w:val="clear" w:color="auto" w:fill="auto"/>
        <w:vertAlign w:val="baseline"/>
      </w:rPr>
    </w:lvl>
    <w:lvl w:ilvl="2" w:tplc="4B405548">
      <w:start w:val="1"/>
      <w:numFmt w:val="bullet"/>
      <w:lvlText w:val="▪"/>
      <w:lvlJc w:val="left"/>
      <w:pPr>
        <w:ind w:left="2160"/>
      </w:pPr>
      <w:rPr>
        <w:rFonts w:ascii="Segoe UI Symbol" w:eastAsia="Segoe UI Symbol" w:hAnsi="Segoe UI Symbol" w:cs="Segoe UI Symbol"/>
        <w:b w:val="0"/>
        <w:i w:val="0"/>
        <w:strike w:val="0"/>
        <w:dstrike w:val="0"/>
        <w:color w:val="262626"/>
        <w:sz w:val="24"/>
        <w:szCs w:val="24"/>
        <w:u w:val="none" w:color="000000"/>
        <w:bdr w:val="none" w:sz="0" w:space="0" w:color="auto"/>
        <w:shd w:val="clear" w:color="auto" w:fill="auto"/>
        <w:vertAlign w:val="baseline"/>
      </w:rPr>
    </w:lvl>
    <w:lvl w:ilvl="3" w:tplc="4320B83A">
      <w:start w:val="1"/>
      <w:numFmt w:val="bullet"/>
      <w:lvlText w:val="•"/>
      <w:lvlJc w:val="left"/>
      <w:pPr>
        <w:ind w:left="2880"/>
      </w:pPr>
      <w:rPr>
        <w:rFonts w:ascii="Arial" w:eastAsia="Arial" w:hAnsi="Arial" w:cs="Arial"/>
        <w:b w:val="0"/>
        <w:i w:val="0"/>
        <w:strike w:val="0"/>
        <w:dstrike w:val="0"/>
        <w:color w:val="262626"/>
        <w:sz w:val="24"/>
        <w:szCs w:val="24"/>
        <w:u w:val="none" w:color="000000"/>
        <w:bdr w:val="none" w:sz="0" w:space="0" w:color="auto"/>
        <w:shd w:val="clear" w:color="auto" w:fill="auto"/>
        <w:vertAlign w:val="baseline"/>
      </w:rPr>
    </w:lvl>
    <w:lvl w:ilvl="4" w:tplc="35C8C648">
      <w:start w:val="1"/>
      <w:numFmt w:val="bullet"/>
      <w:lvlText w:val="o"/>
      <w:lvlJc w:val="left"/>
      <w:pPr>
        <w:ind w:left="3600"/>
      </w:pPr>
      <w:rPr>
        <w:rFonts w:ascii="Segoe UI Symbol" w:eastAsia="Segoe UI Symbol" w:hAnsi="Segoe UI Symbol" w:cs="Segoe UI Symbol"/>
        <w:b w:val="0"/>
        <w:i w:val="0"/>
        <w:strike w:val="0"/>
        <w:dstrike w:val="0"/>
        <w:color w:val="262626"/>
        <w:sz w:val="24"/>
        <w:szCs w:val="24"/>
        <w:u w:val="none" w:color="000000"/>
        <w:bdr w:val="none" w:sz="0" w:space="0" w:color="auto"/>
        <w:shd w:val="clear" w:color="auto" w:fill="auto"/>
        <w:vertAlign w:val="baseline"/>
      </w:rPr>
    </w:lvl>
    <w:lvl w:ilvl="5" w:tplc="397A81DE">
      <w:start w:val="1"/>
      <w:numFmt w:val="bullet"/>
      <w:lvlText w:val="▪"/>
      <w:lvlJc w:val="left"/>
      <w:pPr>
        <w:ind w:left="4320"/>
      </w:pPr>
      <w:rPr>
        <w:rFonts w:ascii="Segoe UI Symbol" w:eastAsia="Segoe UI Symbol" w:hAnsi="Segoe UI Symbol" w:cs="Segoe UI Symbol"/>
        <w:b w:val="0"/>
        <w:i w:val="0"/>
        <w:strike w:val="0"/>
        <w:dstrike w:val="0"/>
        <w:color w:val="262626"/>
        <w:sz w:val="24"/>
        <w:szCs w:val="24"/>
        <w:u w:val="none" w:color="000000"/>
        <w:bdr w:val="none" w:sz="0" w:space="0" w:color="auto"/>
        <w:shd w:val="clear" w:color="auto" w:fill="auto"/>
        <w:vertAlign w:val="baseline"/>
      </w:rPr>
    </w:lvl>
    <w:lvl w:ilvl="6" w:tplc="AB62658E">
      <w:start w:val="1"/>
      <w:numFmt w:val="bullet"/>
      <w:lvlText w:val="•"/>
      <w:lvlJc w:val="left"/>
      <w:pPr>
        <w:ind w:left="5040"/>
      </w:pPr>
      <w:rPr>
        <w:rFonts w:ascii="Arial" w:eastAsia="Arial" w:hAnsi="Arial" w:cs="Arial"/>
        <w:b w:val="0"/>
        <w:i w:val="0"/>
        <w:strike w:val="0"/>
        <w:dstrike w:val="0"/>
        <w:color w:val="262626"/>
        <w:sz w:val="24"/>
        <w:szCs w:val="24"/>
        <w:u w:val="none" w:color="000000"/>
        <w:bdr w:val="none" w:sz="0" w:space="0" w:color="auto"/>
        <w:shd w:val="clear" w:color="auto" w:fill="auto"/>
        <w:vertAlign w:val="baseline"/>
      </w:rPr>
    </w:lvl>
    <w:lvl w:ilvl="7" w:tplc="574A1112">
      <w:start w:val="1"/>
      <w:numFmt w:val="bullet"/>
      <w:lvlText w:val="o"/>
      <w:lvlJc w:val="left"/>
      <w:pPr>
        <w:ind w:left="5760"/>
      </w:pPr>
      <w:rPr>
        <w:rFonts w:ascii="Segoe UI Symbol" w:eastAsia="Segoe UI Symbol" w:hAnsi="Segoe UI Symbol" w:cs="Segoe UI Symbol"/>
        <w:b w:val="0"/>
        <w:i w:val="0"/>
        <w:strike w:val="0"/>
        <w:dstrike w:val="0"/>
        <w:color w:val="262626"/>
        <w:sz w:val="24"/>
        <w:szCs w:val="24"/>
        <w:u w:val="none" w:color="000000"/>
        <w:bdr w:val="none" w:sz="0" w:space="0" w:color="auto"/>
        <w:shd w:val="clear" w:color="auto" w:fill="auto"/>
        <w:vertAlign w:val="baseline"/>
      </w:rPr>
    </w:lvl>
    <w:lvl w:ilvl="8" w:tplc="2DE05E7C">
      <w:start w:val="1"/>
      <w:numFmt w:val="bullet"/>
      <w:lvlText w:val="▪"/>
      <w:lvlJc w:val="left"/>
      <w:pPr>
        <w:ind w:left="6480"/>
      </w:pPr>
      <w:rPr>
        <w:rFonts w:ascii="Segoe UI Symbol" w:eastAsia="Segoe UI Symbol" w:hAnsi="Segoe UI Symbol" w:cs="Segoe UI Symbol"/>
        <w:b w:val="0"/>
        <w:i w:val="0"/>
        <w:strike w:val="0"/>
        <w:dstrike w:val="0"/>
        <w:color w:val="262626"/>
        <w:sz w:val="24"/>
        <w:szCs w:val="24"/>
        <w:u w:val="none" w:color="000000"/>
        <w:bdr w:val="none" w:sz="0" w:space="0" w:color="auto"/>
        <w:shd w:val="clear" w:color="auto" w:fill="auto"/>
        <w:vertAlign w:val="baseline"/>
      </w:rPr>
    </w:lvl>
  </w:abstractNum>
  <w:num w:numId="1" w16cid:durableId="845631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21E"/>
    <w:rsid w:val="0023221E"/>
    <w:rsid w:val="002B63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E041E"/>
  <w15:docId w15:val="{5902B7FE-0D9C-41FB-BC79-68B4513AB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14" w:line="253" w:lineRule="auto"/>
      <w:ind w:left="10" w:hanging="10"/>
      <w:outlineLvl w:val="0"/>
    </w:pPr>
    <w:rPr>
      <w:rFonts w:ascii="Calibri" w:eastAsia="Calibri" w:hAnsi="Calibri" w:cs="Calibri"/>
      <w:b/>
      <w:color w:val="4F257D"/>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4F257D"/>
      <w:sz w:val="5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7.png"/><Relationship Id="rId21" Type="http://schemas.openxmlformats.org/officeDocument/2006/relationships/hyperlink" Target="https://licc.org.uk/events/church-envisioning-evenings/" TargetMode="External"/><Relationship Id="rId42"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63" Type="http://schemas.openxmlformats.org/officeDocument/2006/relationships/hyperlink" Target="https://www.cpas.org.uk/browse/events?k=%22Evangelism%3A%20How%20to%20Make%20it%20a%20Whole%20Church%20Ministry%22" TargetMode="External"/><Relationship Id="rId84"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38" Type="http://schemas.openxmlformats.org/officeDocument/2006/relationships/hyperlink" Target="https://www.eventbrite.co.uk/e/exploring-prayer-day-1-craven-arms-tickets-477262443817" TargetMode="External"/><Relationship Id="rId159" Type="http://schemas.openxmlformats.org/officeDocument/2006/relationships/hyperlink" Target="https://www.eventbrite.co.uk/e/exploring-prayer-day-1-craven-arms-tickets-477262443817" TargetMode="External"/><Relationship Id="rId170" Type="http://schemas.openxmlformats.org/officeDocument/2006/relationships/image" Target="media/image10.jpg"/><Relationship Id="rId191"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5" Type="http://schemas.openxmlformats.org/officeDocument/2006/relationships/hyperlink" Target="https://togetherwithrefugees.org.uk/call-for-a-clear-stand-from-political-leaders-after-attack-on-knowsley-hotel/" TargetMode="External"/><Relationship Id="rId226" Type="http://schemas.openxmlformats.org/officeDocument/2006/relationships/hyperlink" Target="https://togetherwithrefugees.org.uk/call-for-a-clear-stand-from-political-leaders-after-attack-on-knowsley-hotel/" TargetMode="External"/><Relationship Id="rId247" Type="http://schemas.openxmlformats.org/officeDocument/2006/relationships/hyperlink" Target="https://jointpublicissues-news.org.uk/1MV9-87LZT-5438FO-52JHMK-1/c.aspx" TargetMode="External"/><Relationship Id="rId107" Type="http://schemas.openxmlformats.org/officeDocument/2006/relationships/hyperlink" Target="https://www.hereford.anglican.org/calendar/497?mc_cid=32ff6fe765&amp;mc_eid=4e4b215835" TargetMode="External"/><Relationship Id="rId11" Type="http://schemas.openxmlformats.org/officeDocument/2006/relationships/header" Target="header1.xml"/><Relationship Id="rId32"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53" Type="http://schemas.openxmlformats.org/officeDocument/2006/relationships/hyperlink" Target="https://www.cpas.org.uk/browse/events?k=%22Evangelism%3A%20How%20to%20Make%20it%20a%20Whole%20Church%20Ministry%22" TargetMode="External"/><Relationship Id="rId74"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28" Type="http://schemas.openxmlformats.org/officeDocument/2006/relationships/hyperlink" Target="https://anglican.us15.list-manage.com/track/click?u=b721c9c9bae743cc93ad31a25&amp;id=4200ccd08c&amp;e=d922883a44" TargetMode="External"/><Relationship Id="rId149" Type="http://schemas.openxmlformats.org/officeDocument/2006/relationships/hyperlink" Target="https://www.hereford.anglican.org/our-faith/year-of-prayer-2023" TargetMode="External"/><Relationship Id="rId5" Type="http://schemas.openxmlformats.org/officeDocument/2006/relationships/footnotes" Target="footnotes.xml"/><Relationship Id="rId95"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60" Type="http://schemas.openxmlformats.org/officeDocument/2006/relationships/hyperlink" Target="https://www.eventbrite.co.uk/e/exploring-prayer-day-1-craven-arms-tickets-477262443817" TargetMode="External"/><Relationship Id="rId181" Type="http://schemas.openxmlformats.org/officeDocument/2006/relationships/hyperlink" Target="https://jpit.uk/refugeesbriefing2023?utm_source=JPIT&amp;utm_medium=email&amp;utm_campaign=13792025_Newsletter%20February%202023&amp;dm_i=1MV9,87LZT,5438FO,XOKRY,1" TargetMode="External"/><Relationship Id="rId216" Type="http://schemas.openxmlformats.org/officeDocument/2006/relationships/hyperlink" Target="https://togetherwithrefugees.org.uk/call-for-a-clear-stand-from-political-leaders-after-attack-on-knowsley-hotel/" TargetMode="External"/><Relationship Id="rId237" Type="http://schemas.openxmlformats.org/officeDocument/2006/relationships/hyperlink" Target="https://jointpublicissues-news.org.uk/1MV9-87LZT-5438FO-52JHMK-1/c.aspx" TargetMode="External"/><Relationship Id="rId22" Type="http://schemas.openxmlformats.org/officeDocument/2006/relationships/hyperlink" Target="https://licc.org.uk/events/church-envisioning-evenings/" TargetMode="External"/><Relationship Id="rId43"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64" Type="http://schemas.openxmlformats.org/officeDocument/2006/relationships/hyperlink" Target="https://www.cpas.org.uk/browse/events?k=%22Evangelism%3A%20How%20to%20Make%20it%20a%20Whole%20Church%20Ministry%22" TargetMode="External"/><Relationship Id="rId118" Type="http://schemas.openxmlformats.org/officeDocument/2006/relationships/image" Target="media/image13.png"/><Relationship Id="rId139" Type="http://schemas.openxmlformats.org/officeDocument/2006/relationships/hyperlink" Target="https://www.eventbrite.co.uk/e/exploring-prayer-day-1-craven-arms-tickets-477262443817" TargetMode="External"/><Relationship Id="rId85"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50" Type="http://schemas.openxmlformats.org/officeDocument/2006/relationships/hyperlink" Target="https://www.hereford.anglican.org/our-faith/year-of-prayer-2023" TargetMode="External"/><Relationship Id="rId171" Type="http://schemas.openxmlformats.org/officeDocument/2006/relationships/image" Target="media/image11.jpg"/><Relationship Id="rId192"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6" Type="http://schemas.openxmlformats.org/officeDocument/2006/relationships/hyperlink" Target="https://togetherwithrefugees.org.uk/call-for-a-clear-stand-from-political-leaders-after-attack-on-knowsley-hotel/" TargetMode="External"/><Relationship Id="rId227" Type="http://schemas.openxmlformats.org/officeDocument/2006/relationships/hyperlink" Target="https://togetherwithrefugees.org.uk/call-for-a-clear-stand-from-political-leaders-after-attack-on-knowsley-hotel/" TargetMode="External"/><Relationship Id="rId248" Type="http://schemas.openxmlformats.org/officeDocument/2006/relationships/hyperlink" Target="https://jointpublicissues-news.org.uk/1MV9-87LZT-5438FO-52JHMK-1/c.aspx" TargetMode="External"/><Relationship Id="rId12" Type="http://schemas.openxmlformats.org/officeDocument/2006/relationships/header" Target="header2.xml"/><Relationship Id="rId33"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08" Type="http://schemas.openxmlformats.org/officeDocument/2006/relationships/hyperlink" Target="https://www.hereford.anglican.org/calendar/497?mc_cid=32ff6fe765&amp;mc_eid=4e4b215835" TargetMode="External"/><Relationship Id="rId129" Type="http://schemas.openxmlformats.org/officeDocument/2006/relationships/hyperlink" Target="https://www.eventbrite.co.uk/e/exploring-prayer-day-1-craven-arms-tickets-477262443817" TargetMode="External"/><Relationship Id="rId54" Type="http://schemas.openxmlformats.org/officeDocument/2006/relationships/hyperlink" Target="https://www.cpas.org.uk/browse/events?k=%22Evangelism%3A%20How%20to%20Make%20it%20a%20Whole%20Church%20Ministry%22" TargetMode="External"/><Relationship Id="rId75"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96"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40" Type="http://schemas.openxmlformats.org/officeDocument/2006/relationships/hyperlink" Target="https://www.eventbrite.co.uk/e/exploring-prayer-day-1-craven-arms-tickets-477262443817" TargetMode="External"/><Relationship Id="rId161" Type="http://schemas.openxmlformats.org/officeDocument/2006/relationships/hyperlink" Target="https://www.eventbrite.co.uk/e/exploring-prayer-day-1-craven-arms-tickets-477262443817" TargetMode="External"/><Relationship Id="rId182" Type="http://schemas.openxmlformats.org/officeDocument/2006/relationships/hyperlink" Target="https://jpit.uk/refugeesbriefing2023?utm_source=JPIT&amp;utm_medium=email&amp;utm_campaign=13792025_Newsletter%20February%202023&amp;dm_i=1MV9,87LZT,5438FO,XOKRY,1" TargetMode="External"/><Relationship Id="rId217" Type="http://schemas.openxmlformats.org/officeDocument/2006/relationships/hyperlink" Target="https://togetherwithrefugees.org.uk/call-for-a-clear-stand-from-political-leaders-after-attack-on-knowsley-hotel/" TargetMode="External"/><Relationship Id="rId6" Type="http://schemas.openxmlformats.org/officeDocument/2006/relationships/endnotes" Target="endnotes.xml"/><Relationship Id="rId238" Type="http://schemas.openxmlformats.org/officeDocument/2006/relationships/hyperlink" Target="https://jointpublicissues-news.org.uk/1MV9-87LZT-5438FO-52JHMK-1/c.aspx" TargetMode="External"/><Relationship Id="rId23" Type="http://schemas.openxmlformats.org/officeDocument/2006/relationships/hyperlink" Target="https://licc.org.uk/events/church-envisioning-evenings/" TargetMode="External"/><Relationship Id="rId119" Type="http://schemas.openxmlformats.org/officeDocument/2006/relationships/image" Target="media/image14.png"/><Relationship Id="rId44"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65" Type="http://schemas.openxmlformats.org/officeDocument/2006/relationships/hyperlink" Target="https://www.cpas.org.uk/browse/events?k=%22Evangelism%3A%20How%20to%20Make%20it%20a%20Whole%20Church%20Ministry%22" TargetMode="External"/><Relationship Id="rId86"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30" Type="http://schemas.openxmlformats.org/officeDocument/2006/relationships/hyperlink" Target="https://www.eventbrite.co.uk/e/exploring-prayer-day-1-craven-arms-tickets-477262443817" TargetMode="External"/><Relationship Id="rId151" Type="http://schemas.openxmlformats.org/officeDocument/2006/relationships/hyperlink" Target="https://www.hereford.anglican.org/our-faith/year-of-prayer-2023" TargetMode="External"/><Relationship Id="rId172" Type="http://schemas.openxmlformats.org/officeDocument/2006/relationships/image" Target="media/image12.png"/><Relationship Id="rId193"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7" Type="http://schemas.openxmlformats.org/officeDocument/2006/relationships/hyperlink" Target="https://togetherwithrefugees.org.uk/call-for-a-clear-stand-from-political-leaders-after-attack-on-knowsley-hotel/" TargetMode="External"/><Relationship Id="rId228" Type="http://schemas.openxmlformats.org/officeDocument/2006/relationships/hyperlink" Target="https://togetherwithrefugees.org.uk/call-for-a-clear-stand-from-political-leaders-after-attack-on-knowsley-hotel/" TargetMode="External"/><Relationship Id="rId249" Type="http://schemas.openxmlformats.org/officeDocument/2006/relationships/hyperlink" Target="https://jointpublicissues-news.org.uk/1MV9-87LZT-5438FO-52JHMK-1/c.aspx" TargetMode="External"/><Relationship Id="rId13" Type="http://schemas.openxmlformats.org/officeDocument/2006/relationships/footer" Target="footer1.xml"/><Relationship Id="rId109" Type="http://schemas.openxmlformats.org/officeDocument/2006/relationships/hyperlink" Target="https://www.hereford.anglican.org/calendar/497?mc_cid=32ff6fe765&amp;mc_eid=4e4b215835" TargetMode="External"/><Relationship Id="rId34"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55" Type="http://schemas.openxmlformats.org/officeDocument/2006/relationships/hyperlink" Target="https://www.cpas.org.uk/browse/events?k=%22Evangelism%3A%20How%20to%20Make%20it%20a%20Whole%20Church%20Ministry%22" TargetMode="External"/><Relationship Id="rId76"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97"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20" Type="http://schemas.openxmlformats.org/officeDocument/2006/relationships/image" Target="media/image8.png"/><Relationship Id="rId141" Type="http://schemas.openxmlformats.org/officeDocument/2006/relationships/hyperlink" Target="https://www.eventbrite.co.uk/e/exploring-prayer-day-1-craven-arms-tickets-477262443817" TargetMode="External"/><Relationship Id="rId7" Type="http://schemas.openxmlformats.org/officeDocument/2006/relationships/image" Target="media/image1.jpg"/><Relationship Id="rId162" Type="http://schemas.openxmlformats.org/officeDocument/2006/relationships/hyperlink" Target="https://www.eventbrite.co.uk/e/exploring-prayer-day-1-craven-arms-tickets-477262443817" TargetMode="External"/><Relationship Id="rId183" Type="http://schemas.openxmlformats.org/officeDocument/2006/relationships/hyperlink" Target="https://jpit.uk/refugeesbriefing2023?utm_source=JPIT&amp;utm_medium=email&amp;utm_campaign=13792025_Newsletter%20February%202023&amp;dm_i=1MV9,87LZT,5438FO,XOKRY,1" TargetMode="External"/><Relationship Id="rId218" Type="http://schemas.openxmlformats.org/officeDocument/2006/relationships/hyperlink" Target="https://togetherwithrefugees.org.uk/call-for-a-clear-stand-from-political-leaders-after-attack-on-knowsley-hotel/" TargetMode="External"/><Relationship Id="rId239" Type="http://schemas.openxmlformats.org/officeDocument/2006/relationships/hyperlink" Target="https://jointpublicissues-news.org.uk/1MV9-87LZT-5438FO-52JHMK-1/c.aspx" TargetMode="External"/><Relationship Id="rId250" Type="http://schemas.openxmlformats.org/officeDocument/2006/relationships/hyperlink" Target="https://jointpublicissues-news.org.uk/1MV9-87LZT-5438FO-52JHMK-1/c.aspx" TargetMode="External"/><Relationship Id="rId24" Type="http://schemas.openxmlformats.org/officeDocument/2006/relationships/image" Target="media/image3.jpg"/><Relationship Id="rId45"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66" Type="http://schemas.openxmlformats.org/officeDocument/2006/relationships/hyperlink" Target="https://www.cpas.org.uk/browse/events?k=%22Evangelism%3A%20How%20to%20Make%20it%20a%20Whole%20Church%20Ministry%22" TargetMode="External"/><Relationship Id="rId87"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10" Type="http://schemas.openxmlformats.org/officeDocument/2006/relationships/hyperlink" Target="https://youtu.be/3Cjcd1dkFu4" TargetMode="External"/><Relationship Id="rId131" Type="http://schemas.openxmlformats.org/officeDocument/2006/relationships/hyperlink" Target="https://www.eventbrite.co.uk/e/exploring-prayer-day-1-craven-arms-tickets-477262443817" TargetMode="External"/><Relationship Id="rId152" Type="http://schemas.openxmlformats.org/officeDocument/2006/relationships/hyperlink" Target="https://www.eventbrite.co.uk/e/exploring-prayer-day-1-craven-arms-tickets-477262443817" TargetMode="External"/><Relationship Id="rId173" Type="http://schemas.openxmlformats.org/officeDocument/2006/relationships/image" Target="media/image9.jpg"/><Relationship Id="rId194"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8" Type="http://schemas.openxmlformats.org/officeDocument/2006/relationships/hyperlink" Target="https://togetherwithrefugees.org.uk/call-for-a-clear-stand-from-political-leaders-after-attack-on-knowsley-hotel/" TargetMode="External"/><Relationship Id="rId229" Type="http://schemas.openxmlformats.org/officeDocument/2006/relationships/hyperlink" Target="https://togetherwithrefugees.org.uk/call-for-a-clear-stand-from-political-leaders-after-attack-on-knowsley-hotel/" TargetMode="External"/><Relationship Id="rId240" Type="http://schemas.openxmlformats.org/officeDocument/2006/relationships/hyperlink" Target="https://jointpublicissues-news.org.uk/1MV9-87LZT-5438FO-52JHMK-1/c.aspx" TargetMode="External"/><Relationship Id="rId14" Type="http://schemas.openxmlformats.org/officeDocument/2006/relationships/footer" Target="footer2.xml"/><Relationship Id="rId35"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56" Type="http://schemas.openxmlformats.org/officeDocument/2006/relationships/hyperlink" Target="https://www.cpas.org.uk/browse/events?k=%22Evangelism%3A%20How%20to%20Make%20it%20a%20Whole%20Church%20Ministry%22" TargetMode="External"/><Relationship Id="rId77"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00"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8" Type="http://schemas.openxmlformats.org/officeDocument/2006/relationships/image" Target="media/image2.jpg"/><Relationship Id="rId98"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21" Type="http://schemas.openxmlformats.org/officeDocument/2006/relationships/image" Target="media/image9.png"/><Relationship Id="rId142" Type="http://schemas.openxmlformats.org/officeDocument/2006/relationships/hyperlink" Target="https://www.eventbrite.co.uk/e/exploring-prayer-day-1-craven-arms-tickets-477262443817" TargetMode="External"/><Relationship Id="rId163" Type="http://schemas.openxmlformats.org/officeDocument/2006/relationships/hyperlink" Target="https://www.eventbrite.co.uk/e/exploring-prayer-day-1-craven-arms-tickets-477262443817" TargetMode="External"/><Relationship Id="rId184" Type="http://schemas.openxmlformats.org/officeDocument/2006/relationships/hyperlink" Target="https://jpit.uk/refugeesbriefing2023?utm_source=JPIT&amp;utm_medium=email&amp;utm_campaign=13792025_Newsletter%20February%202023&amp;dm_i=1MV9,87LZT,5438FO,XOKRY,1" TargetMode="External"/><Relationship Id="rId219" Type="http://schemas.openxmlformats.org/officeDocument/2006/relationships/hyperlink" Target="https://togetherwithrefugees.org.uk/call-for-a-clear-stand-from-political-leaders-after-attack-on-knowsley-hotel/" TargetMode="External"/><Relationship Id="rId230" Type="http://schemas.openxmlformats.org/officeDocument/2006/relationships/hyperlink" Target="https://togetherwithrefugees.org.uk/call-for-a-clear-stand-from-political-leaders-after-attack-on-knowsley-hotel/" TargetMode="External"/><Relationship Id="rId251" Type="http://schemas.openxmlformats.org/officeDocument/2006/relationships/fontTable" Target="fontTable.xml"/><Relationship Id="rId25" Type="http://schemas.openxmlformats.org/officeDocument/2006/relationships/image" Target="media/image20.jpg"/><Relationship Id="rId46"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67" Type="http://schemas.openxmlformats.org/officeDocument/2006/relationships/hyperlink" Target="https://www.cpas.org.uk/browse/events?k=%22Evangelism%3A%20How%20to%20Make%20it%20a%20Whole%20Church%20Ministry%22" TargetMode="External"/><Relationship Id="rId88"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11" Type="http://schemas.openxmlformats.org/officeDocument/2006/relationships/hyperlink" Target="https://youtu.be/3Cjcd1dkFu4" TargetMode="External"/><Relationship Id="rId132" Type="http://schemas.openxmlformats.org/officeDocument/2006/relationships/hyperlink" Target="https://www.eventbrite.co.uk/e/exploring-prayer-day-1-craven-arms-tickets-477262443817" TargetMode="External"/><Relationship Id="rId153" Type="http://schemas.openxmlformats.org/officeDocument/2006/relationships/hyperlink" Target="https://www.eventbrite.co.uk/e/exploring-prayer-day-1-craven-arms-tickets-477262443817" TargetMode="External"/><Relationship Id="rId174" Type="http://schemas.openxmlformats.org/officeDocument/2006/relationships/image" Target="media/image100.jpg"/><Relationship Id="rId195"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9" Type="http://schemas.openxmlformats.org/officeDocument/2006/relationships/hyperlink" Target="https://togetherwithrefugees.org.uk/call-for-a-clear-stand-from-political-leaders-after-attack-on-knowsley-hotel/" TargetMode="External"/><Relationship Id="rId220" Type="http://schemas.openxmlformats.org/officeDocument/2006/relationships/hyperlink" Target="https://togetherwithrefugees.org.uk/call-for-a-clear-stand-from-political-leaders-after-attack-on-knowsley-hotel/" TargetMode="External"/><Relationship Id="rId241" Type="http://schemas.openxmlformats.org/officeDocument/2006/relationships/hyperlink" Target="https://jointpublicissues-news.org.uk/1MV9-87LZT-5438FO-52JHMK-1/c.aspx" TargetMode="External"/><Relationship Id="rId15" Type="http://schemas.openxmlformats.org/officeDocument/2006/relationships/header" Target="header3.xml"/><Relationship Id="rId36"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57" Type="http://schemas.openxmlformats.org/officeDocument/2006/relationships/hyperlink" Target="https://www.cpas.org.uk/browse/events?k=%22Evangelism%3A%20How%20to%20Make%20it%20a%20Whole%20Church%20Ministry%22" TargetMode="External"/><Relationship Id="rId78"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99"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01"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22" Type="http://schemas.openxmlformats.org/officeDocument/2006/relationships/image" Target="media/image15.png"/><Relationship Id="rId143" Type="http://schemas.openxmlformats.org/officeDocument/2006/relationships/hyperlink" Target="https://www.eventbrite.co.uk/e/exploring-prayer-day-1-craven-arms-tickets-477262443817" TargetMode="External"/><Relationship Id="rId164" Type="http://schemas.openxmlformats.org/officeDocument/2006/relationships/hyperlink" Target="https://www.eventbrite.co.uk/e/exploring-prayer-day-1-craven-arms-tickets-477262443817" TargetMode="External"/><Relationship Id="rId185"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9" Type="http://schemas.openxmlformats.org/officeDocument/2006/relationships/image" Target="media/image0.jpg"/><Relationship Id="rId210" Type="http://schemas.openxmlformats.org/officeDocument/2006/relationships/hyperlink" Target="https://togetherwithrefugees.org.uk/call-for-a-clear-stand-from-political-leaders-after-attack-on-knowsley-hotel/" TargetMode="External"/><Relationship Id="rId26" Type="http://schemas.openxmlformats.org/officeDocument/2006/relationships/image" Target="media/image4.png"/><Relationship Id="rId231" Type="http://schemas.openxmlformats.org/officeDocument/2006/relationships/image" Target="media/image13.jpg"/><Relationship Id="rId252" Type="http://schemas.openxmlformats.org/officeDocument/2006/relationships/theme" Target="theme/theme1.xml"/><Relationship Id="rId47"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68" Type="http://schemas.openxmlformats.org/officeDocument/2006/relationships/hyperlink" Target="https://www.cpas.org.uk/browse/events?k=%22Evangelism%3A%20How%20to%20Make%20it%20a%20Whole%20Church%20Ministry%22" TargetMode="External"/><Relationship Id="rId89"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12" Type="http://schemas.openxmlformats.org/officeDocument/2006/relationships/hyperlink" Target="https://youtu.be/3Cjcd1dkFu4" TargetMode="External"/><Relationship Id="rId133" Type="http://schemas.openxmlformats.org/officeDocument/2006/relationships/hyperlink" Target="https://www.eventbrite.co.uk/e/exploring-prayer-day-1-craven-arms-tickets-477262443817" TargetMode="External"/><Relationship Id="rId154" Type="http://schemas.openxmlformats.org/officeDocument/2006/relationships/hyperlink" Target="https://www.eventbrite.co.uk/e/exploring-prayer-day-1-craven-arms-tickets-477262443817" TargetMode="External"/><Relationship Id="rId175" Type="http://schemas.openxmlformats.org/officeDocument/2006/relationships/image" Target="media/image11.png"/><Relationship Id="rId196"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0"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16" Type="http://schemas.openxmlformats.org/officeDocument/2006/relationships/footer" Target="footer3.xml"/><Relationship Id="rId221" Type="http://schemas.openxmlformats.org/officeDocument/2006/relationships/hyperlink" Target="https://togetherwithrefugees.org.uk/call-for-a-clear-stand-from-political-leaders-after-attack-on-knowsley-hotel/" TargetMode="External"/><Relationship Id="rId242" Type="http://schemas.openxmlformats.org/officeDocument/2006/relationships/hyperlink" Target="https://jointpublicissues-news.org.uk/1MV9-87LZT-5438FO-52JHMK-1/c.aspx" TargetMode="External"/><Relationship Id="rId37"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58" Type="http://schemas.openxmlformats.org/officeDocument/2006/relationships/hyperlink" Target="https://www.cpas.org.uk/browse/events?k=%22Evangelism%3A%20How%20to%20Make%20it%20a%20Whole%20Church%20Ministry%22" TargetMode="External"/><Relationship Id="rId79"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02"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23" Type="http://schemas.openxmlformats.org/officeDocument/2006/relationships/image" Target="media/image16.png"/><Relationship Id="rId144" Type="http://schemas.openxmlformats.org/officeDocument/2006/relationships/hyperlink" Target="https://www.eventbrite.co.uk/e/exploring-prayer-day-1-craven-arms-tickets-477262443817" TargetMode="External"/><Relationship Id="rId90"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65" Type="http://schemas.openxmlformats.org/officeDocument/2006/relationships/hyperlink" Target="https://www.eventbrite.co.uk/e/exploring-prayer-day-1-craven-arms-tickets-477262443817" TargetMode="External"/><Relationship Id="rId186"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11" Type="http://schemas.openxmlformats.org/officeDocument/2006/relationships/hyperlink" Target="https://togetherwithrefugees.org.uk/call-for-a-clear-stand-from-political-leaders-after-attack-on-knowsley-hotel/" TargetMode="External"/><Relationship Id="rId232" Type="http://schemas.openxmlformats.org/officeDocument/2006/relationships/image" Target="media/image12.jpg"/><Relationship Id="rId27"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48"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69" Type="http://schemas.openxmlformats.org/officeDocument/2006/relationships/hyperlink" Target="https://www.cpas.org.uk/browse/events?k=%22Evangelism%3A%20How%20to%20Make%20it%20a%20Whole%20Church%20Ministry%22" TargetMode="External"/><Relationship Id="rId113" Type="http://schemas.openxmlformats.org/officeDocument/2006/relationships/hyperlink" Target="https://youtu.be/3Cjcd1dkFu4" TargetMode="External"/><Relationship Id="hyperlink711" Type="http://schemas.openxmlformats.org/officeDocument/2006/relationships/hyperlink" Target="https://youtu.be/3Cjcd1dkFu4" TargetMode="External"/><Relationship Id="rId134" Type="http://schemas.openxmlformats.org/officeDocument/2006/relationships/hyperlink" Target="https://www.eventbrite.co.uk/e/exploring-prayer-day-1-craven-arms-tickets-477262443817" TargetMode="External"/><Relationship Id="rId80"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55" Type="http://schemas.openxmlformats.org/officeDocument/2006/relationships/hyperlink" Target="https://www.eventbrite.co.uk/e/exploring-prayer-day-1-craven-arms-tickets-477262443817" TargetMode="External"/><Relationship Id="rId176" Type="http://schemas.openxmlformats.org/officeDocument/2006/relationships/hyperlink" Target="https://jpit.uk/refugeesbriefing2023?utm_source=JPIT&amp;utm_medium=email&amp;utm_campaign=13792025_Newsletter%20February%202023&amp;dm_i=1MV9,87LZT,5438FO,XOKRY,1" TargetMode="External"/><Relationship Id="rId197"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1"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22" Type="http://schemas.openxmlformats.org/officeDocument/2006/relationships/hyperlink" Target="https://togetherwithrefugees.org.uk/call-for-a-clear-stand-from-political-leaders-after-attack-on-knowsley-hotel/" TargetMode="External"/><Relationship Id="rId243" Type="http://schemas.openxmlformats.org/officeDocument/2006/relationships/hyperlink" Target="https://jointpublicissues-news.org.uk/1MV9-87LZT-5438FO-52JHMK-1/c.aspx" TargetMode="External"/><Relationship Id="rId17" Type="http://schemas.openxmlformats.org/officeDocument/2006/relationships/hyperlink" Target="https://licc.org.uk/events/church-envisioning-evenings/" TargetMode="External"/><Relationship Id="rId38"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59" Type="http://schemas.openxmlformats.org/officeDocument/2006/relationships/hyperlink" Target="https://www.cpas.org.uk/browse/events?k=%22Evangelism%3A%20How%20to%20Make%20it%20a%20Whole%20Church%20Ministry%22" TargetMode="External"/><Relationship Id="rId103"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24" Type="http://schemas.openxmlformats.org/officeDocument/2006/relationships/hyperlink" Target="https://anglican.us15.list-manage.com/track/click?u=b721c9c9bae743cc93ad31a25&amp;id=4200ccd08c&amp;e=d922883a44" TargetMode="External"/><Relationship Id="rId70" Type="http://schemas.openxmlformats.org/officeDocument/2006/relationships/hyperlink" Target="https://www.cpas.org.uk/browse/events?k=%22Evangelism%3A%20How%20to%20Make%20it%20a%20Whole%20Church%20Ministry%22" TargetMode="External"/><Relationship Id="rId91"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45" Type="http://schemas.openxmlformats.org/officeDocument/2006/relationships/hyperlink" Target="https://www.eventbrite.co.uk/e/exploring-prayer-day-1-craven-arms-tickets-477262443817" TargetMode="External"/><Relationship Id="rId166" Type="http://schemas.openxmlformats.org/officeDocument/2006/relationships/hyperlink" Target="https://www.eventbrite.co.uk/e/exploring-prayer-day-1-craven-arms-tickets-477262443817" TargetMode="External"/><Relationship Id="rId187"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1" Type="http://schemas.openxmlformats.org/officeDocument/2006/relationships/numbering" Target="numbering.xml"/><Relationship Id="rId212" Type="http://schemas.openxmlformats.org/officeDocument/2006/relationships/hyperlink" Target="https://togetherwithrefugees.org.uk/call-for-a-clear-stand-from-political-leaders-after-attack-on-knowsley-hotel/" TargetMode="External"/><Relationship Id="rId233" Type="http://schemas.openxmlformats.org/officeDocument/2006/relationships/hyperlink" Target="https://jointpublicissues-news.org.uk/1MV9-87LZT-5438FO-52JHMK-1/c.aspx" TargetMode="External"/><Relationship Id="rId28"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49"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14" Type="http://schemas.openxmlformats.org/officeDocument/2006/relationships/image" Target="media/image5.jpg"/><Relationship Id="rId60" Type="http://schemas.openxmlformats.org/officeDocument/2006/relationships/hyperlink" Target="https://www.cpas.org.uk/browse/events?k=%22Evangelism%3A%20How%20to%20Make%20it%20a%20Whole%20Church%20Ministry%22" TargetMode="External"/><Relationship Id="rId81"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35" Type="http://schemas.openxmlformats.org/officeDocument/2006/relationships/hyperlink" Target="https://www.eventbrite.co.uk/e/exploring-prayer-day-1-craven-arms-tickets-477262443817" TargetMode="External"/><Relationship Id="rId156" Type="http://schemas.openxmlformats.org/officeDocument/2006/relationships/hyperlink" Target="https://www.eventbrite.co.uk/e/exploring-prayer-day-1-craven-arms-tickets-477262443817" TargetMode="External"/><Relationship Id="rId177" Type="http://schemas.openxmlformats.org/officeDocument/2006/relationships/hyperlink" Target="https://jpit.uk/refugeesbriefing2023?utm_source=JPIT&amp;utm_medium=email&amp;utm_campaign=13792025_Newsletter%20February%202023&amp;dm_i=1MV9,87LZT,5438FO,XOKRY,1" TargetMode="External"/><Relationship Id="rId198"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2"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23" Type="http://schemas.openxmlformats.org/officeDocument/2006/relationships/hyperlink" Target="https://togetherwithrefugees.org.uk/call-for-a-clear-stand-from-political-leaders-after-attack-on-knowsley-hotel/" TargetMode="External"/><Relationship Id="rId244" Type="http://schemas.openxmlformats.org/officeDocument/2006/relationships/hyperlink" Target="https://jointpublicissues-news.org.uk/1MV9-87LZT-5438FO-52JHMK-1/c.aspx" TargetMode="External"/><Relationship Id="rId18" Type="http://schemas.openxmlformats.org/officeDocument/2006/relationships/hyperlink" Target="https://licc.org.uk/events/church-envisioning-evenings/" TargetMode="External"/><Relationship Id="rId39"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50"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04"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25" Type="http://schemas.openxmlformats.org/officeDocument/2006/relationships/hyperlink" Target="https://anglican.us15.list-manage.com/track/click?u=b721c9c9bae743cc93ad31a25&amp;id=4200ccd08c&amp;e=d922883a44" TargetMode="External"/><Relationship Id="rId146" Type="http://schemas.openxmlformats.org/officeDocument/2006/relationships/hyperlink" Target="https://www.eventbrite.co.uk/e/exploring-prayer-day-1-craven-arms-tickets-477262443817" TargetMode="External"/><Relationship Id="rId167" Type="http://schemas.openxmlformats.org/officeDocument/2006/relationships/hyperlink" Target="https://www.eventbrite.co.uk/e/exploring-prayer-day-1-craven-arms-tickets-477262443817" TargetMode="External"/><Relationship Id="rId188"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71" Type="http://schemas.openxmlformats.org/officeDocument/2006/relationships/hyperlink" Target="https://www.cpas.org.uk/browse/events?k=%22Evangelism%3A%20How%20to%20Make%20it%20a%20Whole%20Church%20Ministry%22" TargetMode="External"/><Relationship Id="rId92"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213" Type="http://schemas.openxmlformats.org/officeDocument/2006/relationships/hyperlink" Target="https://togetherwithrefugees.org.uk/call-for-a-clear-stand-from-political-leaders-after-attack-on-knowsley-hotel/" TargetMode="External"/><Relationship Id="rId234" Type="http://schemas.openxmlformats.org/officeDocument/2006/relationships/hyperlink" Target="https://jointpublicissues-news.org.uk/1MV9-87LZT-5438FO-52JHMK-1/c.aspx" TargetMode="External"/><Relationship Id="rId2" Type="http://schemas.openxmlformats.org/officeDocument/2006/relationships/styles" Target="styles.xml"/><Relationship Id="rId29"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40"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15" Type="http://schemas.openxmlformats.org/officeDocument/2006/relationships/image" Target="media/image4.jpg"/><Relationship Id="rId136" Type="http://schemas.openxmlformats.org/officeDocument/2006/relationships/hyperlink" Target="https://www.eventbrite.co.uk/e/exploring-prayer-day-1-craven-arms-tickets-477262443817" TargetMode="External"/><Relationship Id="rId157" Type="http://schemas.openxmlformats.org/officeDocument/2006/relationships/hyperlink" Target="https://www.eventbrite.co.uk/e/exploring-prayer-day-1-craven-arms-tickets-477262443817" TargetMode="External"/><Relationship Id="rId178" Type="http://schemas.openxmlformats.org/officeDocument/2006/relationships/hyperlink" Target="https://jpit.uk/refugeesbriefing2023?utm_source=JPIT&amp;utm_medium=email&amp;utm_campaign=13792025_Newsletter%20February%202023&amp;dm_i=1MV9,87LZT,5438FO,XOKRY,1" TargetMode="External"/><Relationship Id="rId61" Type="http://schemas.openxmlformats.org/officeDocument/2006/relationships/hyperlink" Target="https://www.cpas.org.uk/browse/events?k=%22Evangelism%3A%20How%20to%20Make%20it%20a%20Whole%20Church%20Ministry%22" TargetMode="External"/><Relationship Id="rId82"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99"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3"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19" Type="http://schemas.openxmlformats.org/officeDocument/2006/relationships/hyperlink" Target="https://licc.org.uk/events/church-envisioning-evenings/" TargetMode="External"/><Relationship Id="rId224" Type="http://schemas.openxmlformats.org/officeDocument/2006/relationships/hyperlink" Target="https://togetherwithrefugees.org.uk/call-for-a-clear-stand-from-political-leaders-after-attack-on-knowsley-hotel/" TargetMode="External"/><Relationship Id="rId245" Type="http://schemas.openxmlformats.org/officeDocument/2006/relationships/hyperlink" Target="https://jointpublicissues-news.org.uk/1MV9-87LZT-5438FO-52JHMK-1/c.aspx" TargetMode="External"/><Relationship Id="rId30"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05"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26" Type="http://schemas.openxmlformats.org/officeDocument/2006/relationships/hyperlink" Target="https://anglican.us15.list-manage.com/track/click?u=b721c9c9bae743cc93ad31a25&amp;id=4200ccd08c&amp;e=d922883a44" TargetMode="External"/><Relationship Id="rId147" Type="http://schemas.openxmlformats.org/officeDocument/2006/relationships/hyperlink" Target="https://www.hereford.anglican.org/our-faith/year-of-prayer-2023" TargetMode="External"/><Relationship Id="rId168" Type="http://schemas.openxmlformats.org/officeDocument/2006/relationships/hyperlink" Target="https://www.eventbrite.co.uk/e/exploring-prayer-day-1-craven-arms-tickets-477262443817" TargetMode="External"/><Relationship Id="rId51"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72"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93"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89"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3" Type="http://schemas.openxmlformats.org/officeDocument/2006/relationships/settings" Target="settings.xml"/><Relationship Id="rId214" Type="http://schemas.openxmlformats.org/officeDocument/2006/relationships/hyperlink" Target="https://togetherwithrefugees.org.uk/call-for-a-clear-stand-from-political-leaders-after-attack-on-knowsley-hotel/" TargetMode="External"/><Relationship Id="rId235" Type="http://schemas.openxmlformats.org/officeDocument/2006/relationships/hyperlink" Target="https://jointpublicissues-news.org.uk/1MV9-87LZT-5438FO-52JHMK-1/c.aspx" TargetMode="External"/><Relationship Id="rId116" Type="http://schemas.openxmlformats.org/officeDocument/2006/relationships/image" Target="media/image6.png"/><Relationship Id="rId137" Type="http://schemas.openxmlformats.org/officeDocument/2006/relationships/hyperlink" Target="https://www.eventbrite.co.uk/e/exploring-prayer-day-1-craven-arms-tickets-477262443817" TargetMode="External"/><Relationship Id="rId158" Type="http://schemas.openxmlformats.org/officeDocument/2006/relationships/hyperlink" Target="https://www.eventbrite.co.uk/e/exploring-prayer-day-1-craven-arms-tickets-477262443817" TargetMode="External"/><Relationship Id="rId20" Type="http://schemas.openxmlformats.org/officeDocument/2006/relationships/hyperlink" Target="https://licc.org.uk/events/church-envisioning-evenings/" TargetMode="External"/><Relationship Id="rId41"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62" Type="http://schemas.openxmlformats.org/officeDocument/2006/relationships/hyperlink" Target="https://www.cpas.org.uk/browse/events?k=%22Evangelism%3A%20How%20to%20Make%20it%20a%20Whole%20Church%20Ministry%22" TargetMode="External"/><Relationship Id="rId83"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79" Type="http://schemas.openxmlformats.org/officeDocument/2006/relationships/hyperlink" Target="https://jpit.uk/refugeesbriefing2023?utm_source=JPIT&amp;utm_medium=email&amp;utm_campaign=13792025_Newsletter%20February%202023&amp;dm_i=1MV9,87LZT,5438FO,XOKRY,1" TargetMode="External"/><Relationship Id="rId190" Type="http://schemas.openxmlformats.org/officeDocument/2006/relationships/hyperlink" Target="https://www.safepassage.org.uk/news/2023/1/17/dear-prime-minister-help-afghan-families-reunite?utm_source=JPIT&amp;utm_medium=email&amp;utm_campaign=13792025_Newsletter%20February%202023&amp;dm_i=1MV9,87LZT,5438FO,XOKRZ,1" TargetMode="External"/><Relationship Id="rId204" Type="http://schemas.openxmlformats.org/officeDocument/2006/relationships/hyperlink" Target="https://togetherwithrefugees.org.uk/call-for-a-clear-stand-from-political-leaders-after-attack-on-knowsley-hotel/" TargetMode="External"/><Relationship Id="rId225" Type="http://schemas.openxmlformats.org/officeDocument/2006/relationships/hyperlink" Target="https://togetherwithrefugees.org.uk/call-for-a-clear-stand-from-political-leaders-after-attack-on-knowsley-hotel/" TargetMode="External"/><Relationship Id="rId246" Type="http://schemas.openxmlformats.org/officeDocument/2006/relationships/hyperlink" Target="https://jointpublicissues-news.org.uk/1MV9-87LZT-5438FO-52JHMK-1/c.aspx" TargetMode="External"/><Relationship Id="rId106" Type="http://schemas.openxmlformats.org/officeDocument/2006/relationships/hyperlink" Target="https://www.hereford.anglican.org/calendar/497?mc_cid=32ff6fe765&amp;mc_eid=4e4b215835" TargetMode="External"/><Relationship Id="rId127" Type="http://schemas.openxmlformats.org/officeDocument/2006/relationships/hyperlink" Target="https://anglican.us15.list-manage.com/track/click?u=b721c9c9bae743cc93ad31a25&amp;id=4200ccd08c&amp;e=d922883a44" TargetMode="External"/><Relationship Id="rId10" Type="http://schemas.openxmlformats.org/officeDocument/2006/relationships/image" Target="media/image14.jpg"/><Relationship Id="rId31"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52"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73"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94" Type="http://schemas.openxmlformats.org/officeDocument/2006/relationships/hyperlink" Target="https://www.cpas.org.uk/browse-everything/five-insights-help-you-equip-your-congregation-share-their-faith-9-march?r=%2Fbrowse%2Fevents%3Fk%3D%2522Evangelism%253A%2520How%2520to%2520Make%2520it%2520a%2520Whole%2520Church%2520Ministry%2522%26mc_cid%3D32ff6fe765%26mc_eid%3D4e4b215835" TargetMode="External"/><Relationship Id="rId148" Type="http://schemas.openxmlformats.org/officeDocument/2006/relationships/hyperlink" Target="https://www.hereford.anglican.org/our-faith/year-of-prayer-2023" TargetMode="External"/><Relationship Id="rId169" Type="http://schemas.openxmlformats.org/officeDocument/2006/relationships/hyperlink" Target="https://www.eventbrite.co.uk/e/exploring-prayer-day-1-craven-arms-tickets-477262443817" TargetMode="External"/><Relationship Id="rId4" Type="http://schemas.openxmlformats.org/officeDocument/2006/relationships/webSettings" Target="webSettings.xml"/><Relationship Id="rId180" Type="http://schemas.openxmlformats.org/officeDocument/2006/relationships/hyperlink" Target="https://jpit.uk/refugeesbriefing2023?utm_source=JPIT&amp;utm_medium=email&amp;utm_campaign=13792025_Newsletter%20February%202023&amp;dm_i=1MV9,87LZT,5438FO,XOKRY,1" TargetMode="External"/><Relationship Id="rId215" Type="http://schemas.openxmlformats.org/officeDocument/2006/relationships/hyperlink" Target="https://togetherwithrefugees.org.uk/call-for-a-clear-stand-from-political-leaders-after-attack-on-knowsley-hotel/" TargetMode="External"/><Relationship Id="rId236" Type="http://schemas.openxmlformats.org/officeDocument/2006/relationships/hyperlink" Target="https://jointpublicissues-news.org.uk/1MV9-87LZT-5438FO-52JHMK-1/c.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6697</Words>
  <Characters>38174</Characters>
  <Application>Microsoft Office Word</Application>
  <DocSecurity>0</DocSecurity>
  <Lines>318</Lines>
  <Paragraphs>89</Paragraphs>
  <ScaleCrop>false</ScaleCrop>
  <Company/>
  <LinksUpToDate>false</LinksUpToDate>
  <CharactersWithSpaces>44782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Title</dc:subject>
  <dc:creator>Anna Nugent</dc:creator>
  <cp:keywords/>
  <cp:lastModifiedBy>Emma Lambert</cp:lastModifiedBy>
  <cp:revision>2</cp:revision>
  <dcterms:created xsi:type="dcterms:W3CDTF">2023-03-03T15:51:00Z</dcterms:created>
  <dcterms:modified xsi:type="dcterms:W3CDTF">2023-03-03T15:51:00Z</dcterms:modified>
</cp:coreProperties>
</file>